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A677" w14:textId="77777777" w:rsidR="00036F70" w:rsidRDefault="00036F70" w:rsidP="00036F70">
      <w:pPr>
        <w:rPr>
          <w:rFonts w:ascii="Roboto" w:eastAsia="Roboto" w:hAnsi="Roboto" w:cs="Roboto"/>
          <w:b/>
          <w:bCs/>
          <w:color w:val="000000" w:themeColor="text1"/>
        </w:rPr>
      </w:pPr>
      <w:r w:rsidRPr="25C801B9">
        <w:rPr>
          <w:rFonts w:ascii="Roboto" w:eastAsia="Roboto" w:hAnsi="Roboto" w:cs="Roboto"/>
          <w:b/>
          <w:bCs/>
          <w:color w:val="000000" w:themeColor="text1"/>
        </w:rPr>
        <w:t>The first seven years. Our impact and what’s been most effective</w:t>
      </w:r>
    </w:p>
    <w:p w14:paraId="62B90EE7" w14:textId="77777777" w:rsidR="00036F70" w:rsidRDefault="00036F70" w:rsidP="00036F70">
      <w:pPr>
        <w:rPr>
          <w:rFonts w:ascii="Roboto" w:eastAsia="Roboto" w:hAnsi="Roboto" w:cs="Roboto"/>
          <w:color w:val="000000" w:themeColor="text1"/>
        </w:rPr>
      </w:pPr>
      <w:r>
        <w:rPr>
          <w:noProof/>
        </w:rPr>
        <mc:AlternateContent>
          <mc:Choice Requires="wps">
            <w:drawing>
              <wp:anchor distT="45720" distB="45720" distL="114300" distR="114300" simplePos="0" relativeHeight="251658240" behindDoc="0" locked="0" layoutInCell="1" allowOverlap="1" wp14:anchorId="0F1989BB" wp14:editId="61C58886">
                <wp:simplePos x="0" y="0"/>
                <wp:positionH relativeFrom="margin">
                  <wp:align>right</wp:align>
                </wp:positionH>
                <wp:positionV relativeFrom="paragraph">
                  <wp:posOffset>466725</wp:posOffset>
                </wp:positionV>
                <wp:extent cx="5924550" cy="755650"/>
                <wp:effectExtent l="0" t="0" r="1905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5650"/>
                        </a:xfrm>
                        <a:prstGeom prst="rect">
                          <a:avLst/>
                        </a:prstGeom>
                        <a:solidFill>
                          <a:srgbClr val="FFFFFF"/>
                        </a:solidFill>
                        <a:ln w="9525">
                          <a:solidFill>
                            <a:srgbClr val="000000"/>
                          </a:solidFill>
                          <a:miter lim="800000"/>
                          <a:headEnd/>
                          <a:tailEnd/>
                        </a:ln>
                      </wps:spPr>
                      <wps:txbx>
                        <w:txbxContent>
                          <w:p w14:paraId="4FE1AB66" w14:textId="77777777" w:rsidR="00036F70" w:rsidRDefault="00036F70" w:rsidP="00036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989BB" id="_x0000_t202" coordsize="21600,21600" o:spt="202" path="m,l,21600r21600,l21600,xe">
                <v:stroke joinstyle="miter"/>
                <v:path gradientshapeok="t" o:connecttype="rect"/>
              </v:shapetype>
              <v:shape id="Text Box 217" o:spid="_x0000_s1026" type="#_x0000_t202" style="position:absolute;margin-left:415.3pt;margin-top:36.75pt;width:466.5pt;height:59.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">
                <v:textbox>
                  <w:txbxContent>
                    <w:p w14:paraId="4FE1AB66" w14:textId="77777777" w:rsidR="00036F70" w:rsidRDefault="00036F70" w:rsidP="00036F70"/>
                  </w:txbxContent>
                </v:textbox>
                <w10:wrap type="square" anchorx="margin"/>
              </v:shape>
            </w:pict>
          </mc:Fallback>
        </mc:AlternateContent>
      </w:r>
      <w:r w:rsidRPr="25C801B9">
        <w:rPr>
          <w:rFonts w:ascii="Roboto" w:eastAsia="Roboto" w:hAnsi="Roboto" w:cs="Roboto"/>
          <w:color w:val="000000" w:themeColor="text1"/>
        </w:rPr>
        <w:t xml:space="preserve">Of the work that the Office of the Future Generations Commissioner has undertaken from 2016-2023 (more information </w:t>
      </w:r>
      <w:hyperlink r:id="rId8">
        <w:r w:rsidRPr="25C801B9">
          <w:rPr>
            <w:rStyle w:val="Hyperlink"/>
            <w:rFonts w:ascii="Roboto" w:eastAsia="Roboto" w:hAnsi="Roboto" w:cs="Roboto"/>
          </w:rPr>
          <w:t>here</w:t>
        </w:r>
      </w:hyperlink>
      <w:r w:rsidRPr="25C801B9">
        <w:rPr>
          <w:rFonts w:ascii="Roboto" w:eastAsia="Roboto" w:hAnsi="Roboto" w:cs="Roboto"/>
          <w:color w:val="000000" w:themeColor="text1"/>
        </w:rPr>
        <w:t>), which activities have had most impact in your view?</w:t>
      </w:r>
    </w:p>
    <w:p w14:paraId="707D8E6E" w14:textId="77777777" w:rsidR="00036F70" w:rsidRDefault="00036F70" w:rsidP="00036F70">
      <w:pPr>
        <w:rPr>
          <w:rFonts w:ascii="Roboto" w:eastAsia="Roboto" w:hAnsi="Roboto" w:cs="Roboto"/>
        </w:rPr>
      </w:pPr>
    </w:p>
    <w:p w14:paraId="1BCDFBFD" w14:textId="77777777" w:rsidR="00036F70" w:rsidRPr="00B077AF" w:rsidRDefault="00036F70" w:rsidP="00036F70">
      <w:pPr>
        <w:rPr>
          <w:rFonts w:ascii="Roboto" w:eastAsia="Roboto" w:hAnsi="Roboto" w:cs="Roboto"/>
          <w:color w:val="000000" w:themeColor="text1"/>
        </w:rPr>
      </w:pPr>
      <w:r>
        <w:rPr>
          <w:noProof/>
        </w:rPr>
        <mc:AlternateContent>
          <mc:Choice Requires="wps">
            <w:drawing>
              <wp:anchor distT="45720" distB="45720" distL="114300" distR="114300" simplePos="0" relativeHeight="251658241" behindDoc="0" locked="0" layoutInCell="1" allowOverlap="1" wp14:anchorId="7213625B" wp14:editId="6CB1298D">
                <wp:simplePos x="0" y="0"/>
                <wp:positionH relativeFrom="margin">
                  <wp:align>right</wp:align>
                </wp:positionH>
                <wp:positionV relativeFrom="paragraph">
                  <wp:posOffset>489585</wp:posOffset>
                </wp:positionV>
                <wp:extent cx="5924550" cy="755650"/>
                <wp:effectExtent l="0" t="0" r="19050" b="25400"/>
                <wp:wrapSquare wrapText="bothSides"/>
                <wp:docPr id="117859261" name="Text Box 117859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5650"/>
                        </a:xfrm>
                        <a:prstGeom prst="rect">
                          <a:avLst/>
                        </a:prstGeom>
                        <a:solidFill>
                          <a:srgbClr val="FFFFFF"/>
                        </a:solidFill>
                        <a:ln w="9525">
                          <a:solidFill>
                            <a:srgbClr val="000000"/>
                          </a:solidFill>
                          <a:miter lim="800000"/>
                          <a:headEnd/>
                          <a:tailEnd/>
                        </a:ln>
                      </wps:spPr>
                      <wps:txbx>
                        <w:txbxContent>
                          <w:p w14:paraId="09C2214A" w14:textId="77777777" w:rsidR="00036F70" w:rsidRDefault="00036F70" w:rsidP="00036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3625B" id="Text Box 117859261" o:spid="_x0000_s1027" type="#_x0000_t202" style="position:absolute;margin-left:415.3pt;margin-top:38.55pt;width:466.5pt;height:59.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">
                <v:textbox>
                  <w:txbxContent>
                    <w:p w14:paraId="09C2214A" w14:textId="77777777" w:rsidR="00036F70" w:rsidRDefault="00036F70" w:rsidP="00036F70"/>
                  </w:txbxContent>
                </v:textbox>
                <w10:wrap type="square" anchorx="margin"/>
              </v:shape>
            </w:pict>
          </mc:Fallback>
        </mc:AlternateContent>
      </w:r>
      <w:r w:rsidRPr="25C801B9">
        <w:rPr>
          <w:rFonts w:ascii="Roboto" w:eastAsia="Roboto" w:hAnsi="Roboto" w:cs="Roboto"/>
          <w:color w:val="000000" w:themeColor="text1"/>
        </w:rPr>
        <w:t>Which areas of work do you think the Office of the Future Generations Commissioner should continue?</w:t>
      </w:r>
    </w:p>
    <w:p w14:paraId="4848CD49" w14:textId="77777777" w:rsidR="00036F70" w:rsidRDefault="00036F70" w:rsidP="00036F70">
      <w:pPr>
        <w:rPr>
          <w:rFonts w:ascii="Roboto" w:eastAsia="Roboto" w:hAnsi="Roboto" w:cs="Roboto"/>
          <w:color w:val="000000" w:themeColor="text1"/>
        </w:rPr>
      </w:pPr>
      <w:r>
        <w:rPr>
          <w:noProof/>
        </w:rPr>
        <mc:AlternateContent>
          <mc:Choice Requires="wps">
            <w:drawing>
              <wp:anchor distT="45720" distB="45720" distL="114300" distR="114300" simplePos="0" relativeHeight="251658242" behindDoc="0" locked="0" layoutInCell="1" allowOverlap="1" wp14:anchorId="63940706" wp14:editId="40DE544F">
                <wp:simplePos x="0" y="0"/>
                <wp:positionH relativeFrom="margin">
                  <wp:align>right</wp:align>
                </wp:positionH>
                <wp:positionV relativeFrom="paragraph">
                  <wp:posOffset>1551940</wp:posOffset>
                </wp:positionV>
                <wp:extent cx="5924550" cy="755650"/>
                <wp:effectExtent l="0" t="0" r="19050" b="25400"/>
                <wp:wrapSquare wrapText="bothSides"/>
                <wp:docPr id="521665538" name="Text Box 521665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5650"/>
                        </a:xfrm>
                        <a:prstGeom prst="rect">
                          <a:avLst/>
                        </a:prstGeom>
                        <a:solidFill>
                          <a:srgbClr val="FFFFFF"/>
                        </a:solidFill>
                        <a:ln w="9525">
                          <a:solidFill>
                            <a:srgbClr val="000000"/>
                          </a:solidFill>
                          <a:miter lim="800000"/>
                          <a:headEnd/>
                          <a:tailEnd/>
                        </a:ln>
                      </wps:spPr>
                      <wps:txbx>
                        <w:txbxContent>
                          <w:p w14:paraId="167DFAD8" w14:textId="77777777" w:rsidR="00036F70" w:rsidRDefault="00036F70" w:rsidP="00036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40706" id="Text Box 521665538" o:spid="_x0000_s1028" type="#_x0000_t202" style="position:absolute;margin-left:415.3pt;margin-top:122.2pt;width:466.5pt;height:59.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">
                <v:textbox>
                  <w:txbxContent>
                    <w:p w14:paraId="167DFAD8" w14:textId="77777777" w:rsidR="00036F70" w:rsidRDefault="00036F70" w:rsidP="00036F70"/>
                  </w:txbxContent>
                </v:textbox>
                <w10:wrap type="square" anchorx="margin"/>
              </v:shape>
            </w:pict>
          </mc:Fallback>
        </mc:AlternateContent>
      </w:r>
      <w:r>
        <w:br/>
      </w:r>
      <w:r w:rsidRPr="25C801B9">
        <w:rPr>
          <w:rFonts w:ascii="Roboto" w:eastAsia="Roboto" w:hAnsi="Roboto" w:cs="Roboto"/>
          <w:color w:val="000000" w:themeColor="text1"/>
        </w:rPr>
        <w:t>What, if anything, would you like to see reduced in the Office of the Future Generations Commissioner's work?</w:t>
      </w:r>
    </w:p>
    <w:p w14:paraId="2BF84216" w14:textId="77777777" w:rsidR="00036F70" w:rsidRDefault="00036F70" w:rsidP="00036F70"/>
    <w:p w14:paraId="6E0C144A" w14:textId="77777777" w:rsidR="00036F70" w:rsidRDefault="00036F70" w:rsidP="00036F70">
      <w:pPr>
        <w:rPr>
          <w:rFonts w:ascii="Roboto" w:eastAsia="Roboto" w:hAnsi="Roboto" w:cs="Roboto"/>
          <w:color w:val="000000" w:themeColor="text1"/>
        </w:rPr>
      </w:pPr>
      <w:r>
        <w:rPr>
          <w:noProof/>
        </w:rPr>
        <mc:AlternateContent>
          <mc:Choice Requires="wps">
            <w:drawing>
              <wp:anchor distT="45720" distB="45720" distL="114300" distR="114300" simplePos="0" relativeHeight="251658243" behindDoc="0" locked="0" layoutInCell="1" allowOverlap="1" wp14:anchorId="2C554074" wp14:editId="5D966F3E">
                <wp:simplePos x="0" y="0"/>
                <wp:positionH relativeFrom="margin">
                  <wp:align>right</wp:align>
                </wp:positionH>
                <wp:positionV relativeFrom="paragraph">
                  <wp:posOffset>610235</wp:posOffset>
                </wp:positionV>
                <wp:extent cx="5924550" cy="755650"/>
                <wp:effectExtent l="0" t="0" r="19050" b="25400"/>
                <wp:wrapSquare wrapText="bothSides"/>
                <wp:docPr id="1447969708" name="Text Box 1447969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5650"/>
                        </a:xfrm>
                        <a:prstGeom prst="rect">
                          <a:avLst/>
                        </a:prstGeom>
                        <a:solidFill>
                          <a:srgbClr val="FFFFFF"/>
                        </a:solidFill>
                        <a:ln w="9525">
                          <a:solidFill>
                            <a:srgbClr val="000000"/>
                          </a:solidFill>
                          <a:miter lim="800000"/>
                          <a:headEnd/>
                          <a:tailEnd/>
                        </a:ln>
                      </wps:spPr>
                      <wps:txbx>
                        <w:txbxContent>
                          <w:p w14:paraId="5F4621E8" w14:textId="77777777" w:rsidR="00036F70" w:rsidRDefault="00036F70" w:rsidP="00036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54074" id="Text Box 1447969708" o:spid="_x0000_s1029" type="#_x0000_t202" style="position:absolute;margin-left:415.3pt;margin-top:48.05pt;width:466.5pt;height:59.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">
                <v:textbox>
                  <w:txbxContent>
                    <w:p w14:paraId="5F4621E8" w14:textId="77777777" w:rsidR="00036F70" w:rsidRDefault="00036F70" w:rsidP="00036F70"/>
                  </w:txbxContent>
                </v:textbox>
                <w10:wrap type="square" anchorx="margin"/>
              </v:shape>
            </w:pict>
          </mc:Fallback>
        </mc:AlternateContent>
      </w:r>
      <w:r w:rsidRPr="25C801B9">
        <w:rPr>
          <w:rFonts w:ascii="Roboto" w:eastAsia="Roboto" w:hAnsi="Roboto" w:cs="Roboto"/>
          <w:color w:val="000000" w:themeColor="text1"/>
        </w:rPr>
        <w:t>Is there anything the Office of the Future Generations Commissioner hasn't done, that you would like them to start doing?</w:t>
      </w:r>
    </w:p>
    <w:p w14:paraId="607353F7" w14:textId="77777777" w:rsidR="00036F70" w:rsidRDefault="00036F70" w:rsidP="00036F70">
      <w:pPr>
        <w:rPr>
          <w:rFonts w:ascii="Roboto" w:eastAsia="Roboto" w:hAnsi="Roboto" w:cs="Roboto"/>
          <w:color w:val="000000" w:themeColor="text1"/>
        </w:rPr>
      </w:pPr>
    </w:p>
    <w:p w14:paraId="436918F3" w14:textId="77777777" w:rsidR="00036F70" w:rsidRDefault="00036F70" w:rsidP="00036F70">
      <w:pPr>
        <w:spacing w:line="285" w:lineRule="exact"/>
        <w:rPr>
          <w:rFonts w:ascii="Roboto" w:eastAsia="Roboto" w:hAnsi="Roboto" w:cs="Roboto"/>
          <w:b/>
          <w:bCs/>
          <w:sz w:val="24"/>
          <w:szCs w:val="24"/>
        </w:rPr>
      </w:pPr>
      <w:r>
        <w:br/>
      </w:r>
      <w:r w:rsidRPr="25C801B9">
        <w:rPr>
          <w:rFonts w:ascii="Roboto" w:eastAsia="Roboto" w:hAnsi="Roboto" w:cs="Roboto"/>
          <w:b/>
          <w:bCs/>
          <w:sz w:val="24"/>
          <w:szCs w:val="24"/>
        </w:rPr>
        <w:t xml:space="preserve">Future Trends and Challenges </w:t>
      </w:r>
    </w:p>
    <w:p w14:paraId="31EF0389" w14:textId="77777777" w:rsidR="00036F70" w:rsidRDefault="00036F70" w:rsidP="00036F70">
      <w:pPr>
        <w:spacing w:line="405" w:lineRule="exact"/>
        <w:rPr>
          <w:rFonts w:ascii="Roboto" w:eastAsia="Roboto" w:hAnsi="Roboto" w:cs="Roboto"/>
          <w:color w:val="414141"/>
        </w:rPr>
      </w:pPr>
      <w:r w:rsidRPr="25C801B9">
        <w:rPr>
          <w:rFonts w:ascii="Roboto" w:eastAsia="Roboto" w:hAnsi="Roboto" w:cs="Roboto"/>
          <w:color w:val="414141"/>
        </w:rPr>
        <w:t>Desk-based research carried out by The Office of the Future Generations Commissioner in 2023 has identified major global trends facing current and future generations in Wales:</w:t>
      </w:r>
    </w:p>
    <w:p w14:paraId="39676FC5" w14:textId="77777777" w:rsidR="00036F70" w:rsidRDefault="00036F70" w:rsidP="00036F70">
      <w:pPr>
        <w:pStyle w:val="ListParagraph"/>
        <w:numPr>
          <w:ilvl w:val="0"/>
          <w:numId w:val="6"/>
        </w:numPr>
        <w:spacing w:line="405" w:lineRule="exact"/>
        <w:rPr>
          <w:rFonts w:ascii="Roboto" w:eastAsia="Roboto" w:hAnsi="Roboto" w:cs="Roboto"/>
          <w:color w:val="414141"/>
        </w:rPr>
      </w:pPr>
      <w:r w:rsidRPr="25C801B9">
        <w:rPr>
          <w:rFonts w:ascii="Roboto" w:eastAsia="Roboto" w:hAnsi="Roboto" w:cs="Roboto"/>
          <w:color w:val="414141"/>
        </w:rPr>
        <w:t>The climate and nature emergencies</w:t>
      </w:r>
    </w:p>
    <w:p w14:paraId="5037999A" w14:textId="77777777" w:rsidR="00036F70" w:rsidRDefault="00036F70" w:rsidP="00036F70">
      <w:pPr>
        <w:pStyle w:val="ListParagraph"/>
        <w:numPr>
          <w:ilvl w:val="0"/>
          <w:numId w:val="6"/>
        </w:numPr>
        <w:spacing w:line="405" w:lineRule="exact"/>
        <w:rPr>
          <w:rFonts w:ascii="Roboto" w:eastAsia="Roboto" w:hAnsi="Roboto" w:cs="Roboto"/>
          <w:color w:val="414141"/>
        </w:rPr>
      </w:pPr>
      <w:r w:rsidRPr="25C801B9">
        <w:rPr>
          <w:rFonts w:ascii="Roboto" w:eastAsia="Roboto" w:hAnsi="Roboto" w:cs="Roboto"/>
          <w:color w:val="414141"/>
        </w:rPr>
        <w:t>Economic challenges (e.g. increasing poverty and inequality)</w:t>
      </w:r>
    </w:p>
    <w:p w14:paraId="000C9C44" w14:textId="77777777" w:rsidR="00036F70" w:rsidRDefault="00036F70" w:rsidP="00036F70">
      <w:pPr>
        <w:pStyle w:val="ListParagraph"/>
        <w:numPr>
          <w:ilvl w:val="0"/>
          <w:numId w:val="6"/>
        </w:numPr>
        <w:spacing w:line="405" w:lineRule="exact"/>
        <w:rPr>
          <w:rFonts w:ascii="Roboto" w:eastAsia="Roboto" w:hAnsi="Roboto" w:cs="Roboto"/>
          <w:color w:val="414141"/>
        </w:rPr>
      </w:pPr>
      <w:r w:rsidRPr="25C801B9">
        <w:rPr>
          <w:rFonts w:ascii="Roboto" w:eastAsia="Roboto" w:hAnsi="Roboto" w:cs="Roboto"/>
          <w:color w:val="414141"/>
        </w:rPr>
        <w:t>The technological revolution (e.g. changing nature of work, digital divide, rise of Artificial Intelligence)</w:t>
      </w:r>
    </w:p>
    <w:p w14:paraId="7ED37EB8" w14:textId="77777777" w:rsidR="00036F70" w:rsidRDefault="00036F70" w:rsidP="00036F70">
      <w:pPr>
        <w:pStyle w:val="ListParagraph"/>
        <w:numPr>
          <w:ilvl w:val="0"/>
          <w:numId w:val="6"/>
        </w:numPr>
        <w:spacing w:line="405" w:lineRule="exact"/>
        <w:rPr>
          <w:rFonts w:ascii="Roboto" w:eastAsia="Roboto" w:hAnsi="Roboto" w:cs="Roboto"/>
          <w:color w:val="414141"/>
        </w:rPr>
      </w:pPr>
      <w:r w:rsidRPr="25C801B9">
        <w:rPr>
          <w:rFonts w:ascii="Roboto" w:eastAsia="Roboto" w:hAnsi="Roboto" w:cs="Roboto"/>
          <w:color w:val="414141"/>
        </w:rPr>
        <w:t>Demographic change (e.g. aging population, changing migration patterns, decreasing healthy life expectancy)</w:t>
      </w:r>
    </w:p>
    <w:p w14:paraId="12B14485" w14:textId="77777777" w:rsidR="00036F70" w:rsidRDefault="00036F70" w:rsidP="00036F70">
      <w:pPr>
        <w:pStyle w:val="ListParagraph"/>
        <w:numPr>
          <w:ilvl w:val="0"/>
          <w:numId w:val="6"/>
        </w:numPr>
        <w:spacing w:line="405" w:lineRule="exact"/>
        <w:rPr>
          <w:rFonts w:ascii="Roboto" w:eastAsia="Roboto" w:hAnsi="Roboto" w:cs="Roboto"/>
          <w:color w:val="414141"/>
        </w:rPr>
      </w:pPr>
      <w:r w:rsidRPr="25C801B9">
        <w:rPr>
          <w:rFonts w:ascii="Roboto" w:eastAsia="Roboto" w:hAnsi="Roboto" w:cs="Roboto"/>
          <w:color w:val="414141"/>
        </w:rPr>
        <w:t>Social change (e.g. lowered trust in institutions, citizen disengagement, young people’s movements)</w:t>
      </w:r>
    </w:p>
    <w:p w14:paraId="359E642E" w14:textId="77777777" w:rsidR="00036F70" w:rsidRDefault="00036F70" w:rsidP="00036F70">
      <w:pPr>
        <w:rPr>
          <w:rFonts w:ascii="Roboto" w:eastAsia="Roboto" w:hAnsi="Roboto" w:cs="Roboto"/>
          <w:color w:val="000000" w:themeColor="text1"/>
        </w:rPr>
      </w:pPr>
      <w:r w:rsidRPr="25C801B9">
        <w:rPr>
          <w:rFonts w:ascii="Roboto" w:eastAsia="Roboto" w:hAnsi="Roboto" w:cs="Roboto"/>
          <w:color w:val="000000" w:themeColor="text1"/>
        </w:rPr>
        <w:t>Which of these trends are the most important or concerning to you, and why?</w:t>
      </w:r>
    </w:p>
    <w:p w14:paraId="18760597" w14:textId="77777777" w:rsidR="00036F70" w:rsidRDefault="00036F70" w:rsidP="00036F70">
      <w:pPr>
        <w:rPr>
          <w:rFonts w:ascii="Roboto" w:eastAsia="Roboto" w:hAnsi="Roboto" w:cs="Roboto"/>
          <w:color w:val="000000" w:themeColor="text1"/>
        </w:rPr>
      </w:pPr>
      <w:r>
        <w:rPr>
          <w:noProof/>
        </w:rPr>
        <mc:AlternateContent>
          <mc:Choice Requires="wps">
            <w:drawing>
              <wp:anchor distT="45720" distB="45720" distL="114300" distR="114300" simplePos="0" relativeHeight="251658244" behindDoc="0" locked="0" layoutInCell="1" allowOverlap="1" wp14:anchorId="6F3673D7" wp14:editId="1706E28A">
                <wp:simplePos x="0" y="0"/>
                <wp:positionH relativeFrom="margin">
                  <wp:posOffset>0</wp:posOffset>
                </wp:positionH>
                <wp:positionV relativeFrom="paragraph">
                  <wp:posOffset>229235</wp:posOffset>
                </wp:positionV>
                <wp:extent cx="5924550" cy="755650"/>
                <wp:effectExtent l="0" t="0" r="19050" b="25400"/>
                <wp:wrapSquare wrapText="bothSides"/>
                <wp:docPr id="1153353256" name="Text Box 1153353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5650"/>
                        </a:xfrm>
                        <a:prstGeom prst="rect">
                          <a:avLst/>
                        </a:prstGeom>
                        <a:solidFill>
                          <a:srgbClr val="FFFFFF"/>
                        </a:solidFill>
                        <a:ln w="9525">
                          <a:solidFill>
                            <a:srgbClr val="000000"/>
                          </a:solidFill>
                          <a:miter lim="800000"/>
                          <a:headEnd/>
                          <a:tailEnd/>
                        </a:ln>
                      </wps:spPr>
                      <wps:txbx>
                        <w:txbxContent>
                          <w:p w14:paraId="4358223D" w14:textId="77777777" w:rsidR="00036F70" w:rsidRDefault="00036F70" w:rsidP="00036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73D7" id="Text Box 1153353256" o:spid="_x0000_s1030" type="#_x0000_t202" style="position:absolute;margin-left:0;margin-top:18.05pt;width:466.5pt;height:59.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">
                <v:textbox>
                  <w:txbxContent>
                    <w:p w14:paraId="4358223D" w14:textId="77777777" w:rsidR="00036F70" w:rsidRDefault="00036F70" w:rsidP="00036F70"/>
                  </w:txbxContent>
                </v:textbox>
                <w10:wrap type="square" anchorx="margin"/>
              </v:shape>
            </w:pict>
          </mc:Fallback>
        </mc:AlternateContent>
      </w:r>
      <w:r>
        <w:br/>
      </w:r>
    </w:p>
    <w:p w14:paraId="02C13346" w14:textId="77777777" w:rsidR="00036F70" w:rsidRDefault="00036F70" w:rsidP="00036F70">
      <w:pPr>
        <w:rPr>
          <w:rFonts w:ascii="Roboto" w:eastAsia="Roboto" w:hAnsi="Roboto" w:cs="Roboto"/>
          <w:color w:val="000000" w:themeColor="text1"/>
        </w:rPr>
      </w:pPr>
      <w:r w:rsidRPr="25C801B9">
        <w:rPr>
          <w:rFonts w:ascii="Roboto" w:eastAsia="Roboto" w:hAnsi="Roboto" w:cs="Roboto"/>
          <w:color w:val="000000" w:themeColor="text1"/>
        </w:rPr>
        <w:t>What do you believe are the biggest issues and challenges that the Office of the Future Generations Commissioner should tackle over the next seven years?</w:t>
      </w:r>
    </w:p>
    <w:p w14:paraId="48D8A77F" w14:textId="77777777" w:rsidR="00036F70" w:rsidRDefault="00036F70" w:rsidP="00036F70">
      <w:pPr>
        <w:rPr>
          <w:rFonts w:ascii="Roboto" w:eastAsia="Roboto" w:hAnsi="Roboto" w:cs="Roboto"/>
          <w:color w:val="000000" w:themeColor="text1"/>
        </w:rPr>
      </w:pPr>
      <w:r>
        <w:rPr>
          <w:noProof/>
        </w:rPr>
        <mc:AlternateContent>
          <mc:Choice Requires="wps">
            <w:drawing>
              <wp:anchor distT="45720" distB="45720" distL="114300" distR="114300" simplePos="0" relativeHeight="251658245" behindDoc="0" locked="0" layoutInCell="1" allowOverlap="1" wp14:anchorId="7E2D7D1B" wp14:editId="32255EC2">
                <wp:simplePos x="0" y="0"/>
                <wp:positionH relativeFrom="margin">
                  <wp:posOffset>0</wp:posOffset>
                </wp:positionH>
                <wp:positionV relativeFrom="paragraph">
                  <wp:posOffset>229235</wp:posOffset>
                </wp:positionV>
                <wp:extent cx="5924550" cy="755650"/>
                <wp:effectExtent l="0" t="0" r="19050" b="25400"/>
                <wp:wrapSquare wrapText="bothSides"/>
                <wp:docPr id="1284405309" name="Text Box 1284405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5650"/>
                        </a:xfrm>
                        <a:prstGeom prst="rect">
                          <a:avLst/>
                        </a:prstGeom>
                        <a:solidFill>
                          <a:srgbClr val="FFFFFF"/>
                        </a:solidFill>
                        <a:ln w="9525">
                          <a:solidFill>
                            <a:srgbClr val="000000"/>
                          </a:solidFill>
                          <a:miter lim="800000"/>
                          <a:headEnd/>
                          <a:tailEnd/>
                        </a:ln>
                      </wps:spPr>
                      <wps:txbx>
                        <w:txbxContent>
                          <w:p w14:paraId="06FEF32C" w14:textId="77777777" w:rsidR="00036F70" w:rsidRDefault="00036F70" w:rsidP="00036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D7D1B" id="Text Box 1284405309" o:spid="_x0000_s1031" type="#_x0000_t202" style="position:absolute;margin-left:0;margin-top:18.05pt;width:466.5pt;height:59.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">
                <v:textbox>
                  <w:txbxContent>
                    <w:p w14:paraId="06FEF32C" w14:textId="77777777" w:rsidR="00036F70" w:rsidRDefault="00036F70" w:rsidP="00036F70"/>
                  </w:txbxContent>
                </v:textbox>
                <w10:wrap type="square" anchorx="margin"/>
              </v:shape>
            </w:pict>
          </mc:Fallback>
        </mc:AlternateContent>
      </w:r>
      <w:r>
        <w:br/>
      </w:r>
    </w:p>
    <w:p w14:paraId="3A9E8D47" w14:textId="77777777" w:rsidR="00036F70" w:rsidRDefault="00036F70" w:rsidP="00036F70">
      <w:pPr>
        <w:rPr>
          <w:rFonts w:ascii="Roboto" w:eastAsia="Roboto" w:hAnsi="Roboto" w:cs="Roboto"/>
          <w:i/>
          <w:iCs/>
          <w:color w:val="000000" w:themeColor="text1"/>
        </w:rPr>
      </w:pPr>
      <w:r>
        <w:rPr>
          <w:noProof/>
        </w:rPr>
        <mc:AlternateContent>
          <mc:Choice Requires="wps">
            <w:drawing>
              <wp:anchor distT="45720" distB="45720" distL="114300" distR="114300" simplePos="0" relativeHeight="251658246" behindDoc="0" locked="0" layoutInCell="1" allowOverlap="1" wp14:anchorId="5EB10C52" wp14:editId="49328972">
                <wp:simplePos x="0" y="0"/>
                <wp:positionH relativeFrom="margin">
                  <wp:align>right</wp:align>
                </wp:positionH>
                <wp:positionV relativeFrom="paragraph">
                  <wp:posOffset>753110</wp:posOffset>
                </wp:positionV>
                <wp:extent cx="5924550" cy="755650"/>
                <wp:effectExtent l="0" t="0" r="19050" b="25400"/>
                <wp:wrapSquare wrapText="bothSides"/>
                <wp:docPr id="1557013653" name="Text Box 1557013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5650"/>
                        </a:xfrm>
                        <a:prstGeom prst="rect">
                          <a:avLst/>
                        </a:prstGeom>
                        <a:solidFill>
                          <a:srgbClr val="FFFFFF"/>
                        </a:solidFill>
                        <a:ln w="9525">
                          <a:solidFill>
                            <a:srgbClr val="000000"/>
                          </a:solidFill>
                          <a:miter lim="800000"/>
                          <a:headEnd/>
                          <a:tailEnd/>
                        </a:ln>
                      </wps:spPr>
                      <wps:txbx>
                        <w:txbxContent>
                          <w:p w14:paraId="548B76E1" w14:textId="77777777" w:rsidR="00036F70" w:rsidRDefault="00036F70" w:rsidP="00036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10C52" id="Text Box 1557013653" o:spid="_x0000_s1032" type="#_x0000_t202" style="position:absolute;margin-left:415.3pt;margin-top:59.3pt;width:466.5pt;height:59.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">
                <v:textbox>
                  <w:txbxContent>
                    <w:p w14:paraId="548B76E1" w14:textId="77777777" w:rsidR="00036F70" w:rsidRDefault="00036F70" w:rsidP="00036F70"/>
                  </w:txbxContent>
                </v:textbox>
                <w10:wrap type="square" anchorx="margin"/>
              </v:shape>
            </w:pict>
          </mc:Fallback>
        </mc:AlternateContent>
      </w:r>
      <w:r w:rsidRPr="25C801B9">
        <w:rPr>
          <w:rFonts w:ascii="Roboto" w:eastAsia="Roboto" w:hAnsi="Roboto" w:cs="Roboto"/>
          <w:color w:val="000000" w:themeColor="text1"/>
        </w:rPr>
        <w:t xml:space="preserve">What should the Office of the Future Generations Commissioner do to respond to these trends and respond to the issues you have raised, over the next seven years? </w:t>
      </w:r>
      <w:r w:rsidRPr="25C801B9">
        <w:rPr>
          <w:rFonts w:ascii="Roboto" w:eastAsia="Roboto" w:hAnsi="Roboto" w:cs="Roboto"/>
          <w:i/>
          <w:iCs/>
          <w:color w:val="000000" w:themeColor="text1"/>
        </w:rPr>
        <w:t>(Please provide examples of the types of interventions or activities you think will have the biggest impact)</w:t>
      </w:r>
    </w:p>
    <w:p w14:paraId="6F9EBAFA" w14:textId="77777777" w:rsidR="00036F70" w:rsidRDefault="00036F70" w:rsidP="00036F70">
      <w:pPr>
        <w:rPr>
          <w:rFonts w:ascii="Roboto" w:eastAsia="Roboto" w:hAnsi="Roboto" w:cs="Roboto"/>
          <w:color w:val="000000" w:themeColor="text1"/>
        </w:rPr>
      </w:pPr>
      <w:r>
        <w:br/>
      </w:r>
    </w:p>
    <w:p w14:paraId="3777EF06" w14:textId="77777777" w:rsidR="00036F70" w:rsidRDefault="00036F70" w:rsidP="00036F70">
      <w:pPr>
        <w:rPr>
          <w:rFonts w:ascii="Roboto" w:eastAsia="Roboto" w:hAnsi="Roboto" w:cs="Roboto"/>
          <w:color w:val="000000" w:themeColor="text1"/>
        </w:rPr>
      </w:pPr>
      <w:r>
        <w:rPr>
          <w:rFonts w:ascii="Roboto" w:eastAsia="Roboto" w:hAnsi="Roboto" w:cs="Roboto"/>
          <w:color w:val="000000" w:themeColor="text1"/>
        </w:rPr>
        <w:br w:type="page"/>
      </w:r>
    </w:p>
    <w:p w14:paraId="2C078E63" w14:textId="2C8F37D1" w:rsidR="008B7F48" w:rsidRPr="00A67E89" w:rsidRDefault="00A67E89">
      <w:pPr>
        <w:rPr>
          <w:rFonts w:ascii="Roboto" w:hAnsi="Roboto"/>
          <w:b/>
          <w:bCs/>
          <w:sz w:val="24"/>
          <w:szCs w:val="24"/>
        </w:rPr>
      </w:pPr>
      <w:r w:rsidRPr="00A67E89">
        <w:rPr>
          <w:rFonts w:ascii="Roboto" w:hAnsi="Roboto"/>
          <w:b/>
          <w:bCs/>
          <w:sz w:val="24"/>
          <w:szCs w:val="24"/>
        </w:rPr>
        <w:t xml:space="preserve">The Voluntary Sector </w:t>
      </w:r>
      <w:r w:rsidR="00190E47">
        <w:rPr>
          <w:rFonts w:ascii="Roboto" w:hAnsi="Roboto"/>
          <w:b/>
          <w:bCs/>
          <w:sz w:val="24"/>
          <w:szCs w:val="24"/>
        </w:rPr>
        <w:t>and Communities</w:t>
      </w:r>
    </w:p>
    <w:p w14:paraId="3AC8ECB0" w14:textId="6168C1F7" w:rsidR="00A67E89" w:rsidRDefault="00C628F7">
      <w:pPr>
        <w:rPr>
          <w:rFonts w:ascii="Roboto" w:hAnsi="Roboto"/>
          <w:color w:val="000000"/>
          <w:shd w:val="clear" w:color="auto" w:fill="FFFFFF"/>
        </w:rPr>
      </w:pPr>
      <w:r>
        <w:rPr>
          <w:noProof/>
        </w:rPr>
        <mc:AlternateContent>
          <mc:Choice Requires="wps">
            <w:drawing>
              <wp:anchor distT="45720" distB="45720" distL="114300" distR="114300" simplePos="0" relativeHeight="251660298" behindDoc="0" locked="0" layoutInCell="1" allowOverlap="1" wp14:anchorId="435D7DC1" wp14:editId="0AE6013E">
                <wp:simplePos x="0" y="0"/>
                <wp:positionH relativeFrom="margin">
                  <wp:align>right</wp:align>
                </wp:positionH>
                <wp:positionV relativeFrom="paragraph">
                  <wp:posOffset>578485</wp:posOffset>
                </wp:positionV>
                <wp:extent cx="5924550" cy="755650"/>
                <wp:effectExtent l="0" t="0" r="19050" b="25400"/>
                <wp:wrapSquare wrapText="bothSides"/>
                <wp:docPr id="726633585" name="Text Box 726633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5650"/>
                        </a:xfrm>
                        <a:prstGeom prst="rect">
                          <a:avLst/>
                        </a:prstGeom>
                        <a:solidFill>
                          <a:srgbClr val="FFFFFF"/>
                        </a:solidFill>
                        <a:ln w="9525">
                          <a:solidFill>
                            <a:srgbClr val="000000"/>
                          </a:solidFill>
                          <a:miter lim="800000"/>
                          <a:headEnd/>
                          <a:tailEnd/>
                        </a:ln>
                      </wps:spPr>
                      <wps:txbx>
                        <w:txbxContent>
                          <w:p w14:paraId="63710EBB" w14:textId="77777777" w:rsidR="00C628F7" w:rsidRDefault="00C628F7" w:rsidP="00C628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D7DC1" id="Text Box 726633585" o:spid="_x0000_s1033" type="#_x0000_t202" style="position:absolute;margin-left:415.3pt;margin-top:45.55pt;width:466.5pt;height:59.5pt;z-index:25166029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">
                <v:textbox>
                  <w:txbxContent>
                    <w:p w14:paraId="63710EBB" w14:textId="77777777" w:rsidR="00C628F7" w:rsidRDefault="00C628F7" w:rsidP="00C628F7"/>
                  </w:txbxContent>
                </v:textbox>
                <w10:wrap type="square" anchorx="margin"/>
              </v:shape>
            </w:pict>
          </mc:Fallback>
        </mc:AlternateContent>
      </w:r>
      <w:r w:rsidR="00190E47">
        <w:rPr>
          <w:rFonts w:ascii="Roboto" w:hAnsi="Roboto"/>
          <w:color w:val="000000"/>
          <w:shd w:val="clear" w:color="auto" w:fill="FFFFFF"/>
        </w:rPr>
        <w:t>What is the role that the voluntary sector/ communities could play in driving the change envisioned by the Well-being of Future Generations Act in the next seven years (and beyond)?</w:t>
      </w:r>
    </w:p>
    <w:p w14:paraId="0135671E" w14:textId="43E91F76" w:rsidR="00190E47" w:rsidRDefault="00190E47">
      <w:pPr>
        <w:rPr>
          <w:rFonts w:ascii="Roboto" w:hAnsi="Roboto"/>
          <w:color w:val="000000"/>
          <w:shd w:val="clear" w:color="auto" w:fill="FFFFFF"/>
        </w:rPr>
      </w:pPr>
    </w:p>
    <w:p w14:paraId="631D3FA7" w14:textId="415C3F8F" w:rsidR="00C628F7" w:rsidRDefault="00C628F7">
      <w:pPr>
        <w:rPr>
          <w:rFonts w:ascii="Roboto" w:hAnsi="Roboto"/>
          <w:color w:val="000000"/>
          <w:shd w:val="clear" w:color="auto" w:fill="FFFFFF"/>
        </w:rPr>
      </w:pPr>
      <w:r>
        <w:rPr>
          <w:noProof/>
        </w:rPr>
        <mc:AlternateContent>
          <mc:Choice Requires="wps">
            <w:drawing>
              <wp:anchor distT="45720" distB="45720" distL="114300" distR="114300" simplePos="0" relativeHeight="251662346" behindDoc="0" locked="0" layoutInCell="1" allowOverlap="1" wp14:anchorId="27117DBC" wp14:editId="0AFF2685">
                <wp:simplePos x="0" y="0"/>
                <wp:positionH relativeFrom="margin">
                  <wp:align>right</wp:align>
                </wp:positionH>
                <wp:positionV relativeFrom="paragraph">
                  <wp:posOffset>534035</wp:posOffset>
                </wp:positionV>
                <wp:extent cx="5924550" cy="755650"/>
                <wp:effectExtent l="0" t="0" r="19050" b="25400"/>
                <wp:wrapSquare wrapText="bothSides"/>
                <wp:docPr id="2130088949" name="Text Box 2130088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5650"/>
                        </a:xfrm>
                        <a:prstGeom prst="rect">
                          <a:avLst/>
                        </a:prstGeom>
                        <a:solidFill>
                          <a:srgbClr val="FFFFFF"/>
                        </a:solidFill>
                        <a:ln w="9525">
                          <a:solidFill>
                            <a:srgbClr val="000000"/>
                          </a:solidFill>
                          <a:miter lim="800000"/>
                          <a:headEnd/>
                          <a:tailEnd/>
                        </a:ln>
                      </wps:spPr>
                      <wps:txbx>
                        <w:txbxContent>
                          <w:p w14:paraId="34CA5934" w14:textId="77777777" w:rsidR="00C628F7" w:rsidRDefault="00C628F7" w:rsidP="00C628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17DBC" id="Text Box 2130088949" o:spid="_x0000_s1034" type="#_x0000_t202" style="position:absolute;margin-left:415.3pt;margin-top:42.05pt;width:466.5pt;height:59.5pt;z-index:2516623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">
                <v:textbox>
                  <w:txbxContent>
                    <w:p w14:paraId="34CA5934" w14:textId="77777777" w:rsidR="00C628F7" w:rsidRDefault="00C628F7" w:rsidP="00C628F7"/>
                  </w:txbxContent>
                </v:textbox>
                <w10:wrap type="square" anchorx="margin"/>
              </v:shape>
            </w:pict>
          </mc:Fallback>
        </mc:AlternateContent>
      </w:r>
      <w:r>
        <w:rPr>
          <w:rFonts w:ascii="Roboto" w:hAnsi="Roboto"/>
          <w:color w:val="000000"/>
          <w:shd w:val="clear" w:color="auto" w:fill="FFFFFF"/>
        </w:rPr>
        <w:t>How can the Office of the Future Generations Commissioner support the voluntary sector/ communities to carry out this role?</w:t>
      </w:r>
    </w:p>
    <w:p w14:paraId="370CDA0F" w14:textId="680921A2" w:rsidR="00190E47" w:rsidRDefault="00190E47">
      <w:pPr>
        <w:rPr>
          <w:rFonts w:ascii="Roboto" w:hAnsi="Roboto"/>
          <w:color w:val="000000"/>
          <w:shd w:val="clear" w:color="auto" w:fill="FFFFFF"/>
        </w:rPr>
      </w:pPr>
    </w:p>
    <w:p w14:paraId="05D24FE8" w14:textId="0EA99698" w:rsidR="00190E47" w:rsidRDefault="00C628F7">
      <w:pPr>
        <w:rPr>
          <w:rStyle w:val="Strong"/>
          <w:rFonts w:ascii="Roboto" w:hAnsi="Roboto"/>
          <w:b w:val="0"/>
          <w:bCs w:val="0"/>
          <w:color w:val="FF0000"/>
        </w:rPr>
      </w:pPr>
      <w:r>
        <w:rPr>
          <w:noProof/>
        </w:rPr>
        <mc:AlternateContent>
          <mc:Choice Requires="wps">
            <w:drawing>
              <wp:anchor distT="45720" distB="45720" distL="114300" distR="114300" simplePos="0" relativeHeight="251664394" behindDoc="0" locked="0" layoutInCell="1" allowOverlap="1" wp14:anchorId="7DA7F269" wp14:editId="1B030BA7">
                <wp:simplePos x="0" y="0"/>
                <wp:positionH relativeFrom="margin">
                  <wp:align>right</wp:align>
                </wp:positionH>
                <wp:positionV relativeFrom="paragraph">
                  <wp:posOffset>514985</wp:posOffset>
                </wp:positionV>
                <wp:extent cx="5924550" cy="755650"/>
                <wp:effectExtent l="0" t="0" r="19050" b="25400"/>
                <wp:wrapSquare wrapText="bothSides"/>
                <wp:docPr id="336094989" name="Text Box 33609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5650"/>
                        </a:xfrm>
                        <a:prstGeom prst="rect">
                          <a:avLst/>
                        </a:prstGeom>
                        <a:solidFill>
                          <a:srgbClr val="FFFFFF"/>
                        </a:solidFill>
                        <a:ln w="9525">
                          <a:solidFill>
                            <a:srgbClr val="000000"/>
                          </a:solidFill>
                          <a:miter lim="800000"/>
                          <a:headEnd/>
                          <a:tailEnd/>
                        </a:ln>
                      </wps:spPr>
                      <wps:txbx>
                        <w:txbxContent>
                          <w:p w14:paraId="5CD58D3E" w14:textId="77777777" w:rsidR="00C628F7" w:rsidRDefault="00C628F7" w:rsidP="00C628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7F269" id="Text Box 336094989" o:spid="_x0000_s1035" type="#_x0000_t202" style="position:absolute;margin-left:415.3pt;margin-top:40.55pt;width:466.5pt;height:59.5pt;z-index:25166439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">
                <v:textbox>
                  <w:txbxContent>
                    <w:p w14:paraId="5CD58D3E" w14:textId="77777777" w:rsidR="00C628F7" w:rsidRDefault="00C628F7" w:rsidP="00C628F7"/>
                  </w:txbxContent>
                </v:textbox>
                <w10:wrap type="square" anchorx="margin"/>
              </v:shape>
            </w:pict>
          </mc:Fallback>
        </mc:AlternateContent>
      </w:r>
      <w:r w:rsidR="00EB7B5C" w:rsidRPr="00EB7B5C">
        <w:rPr>
          <w:rFonts w:ascii="Roboto" w:hAnsi="Roboto"/>
        </w:rPr>
        <w:t>What skills are needed or missing in your sector/ communities to take further action on supporting well-being and sustainability? </w:t>
      </w:r>
      <w:r w:rsidR="00EB7B5C" w:rsidRPr="00EB7B5C">
        <w:rPr>
          <w:rStyle w:val="Strong"/>
          <w:rFonts w:ascii="Roboto" w:hAnsi="Roboto"/>
          <w:b w:val="0"/>
          <w:bCs w:val="0"/>
          <w:color w:val="FF0000"/>
        </w:rPr>
        <w:t> *</w:t>
      </w:r>
    </w:p>
    <w:p w14:paraId="2BCCB3B6" w14:textId="520115AE" w:rsidR="00C628F7" w:rsidRPr="00EB7B5C" w:rsidRDefault="00C628F7">
      <w:pPr>
        <w:rPr>
          <w:rFonts w:ascii="Roboto" w:hAnsi="Roboto"/>
        </w:rPr>
      </w:pPr>
    </w:p>
    <w:p w14:paraId="3113D043" w14:textId="77777777" w:rsidR="00A67E89" w:rsidRDefault="00A67E89"/>
    <w:p w14:paraId="105C6DA6" w14:textId="77777777" w:rsidR="00A67E89" w:rsidRPr="00FA53C4" w:rsidRDefault="00A67E89" w:rsidP="00A67E89">
      <w:pPr>
        <w:rPr>
          <w:rFonts w:ascii="Roboto" w:eastAsia="Roboto" w:hAnsi="Roboto" w:cs="Roboto"/>
          <w:b/>
          <w:bCs/>
          <w:color w:val="222222"/>
          <w:sz w:val="24"/>
          <w:szCs w:val="24"/>
        </w:rPr>
      </w:pPr>
      <w:r w:rsidRPr="00FA53C4">
        <w:rPr>
          <w:rFonts w:ascii="Roboto" w:eastAsia="Roboto" w:hAnsi="Roboto" w:cs="Roboto"/>
          <w:b/>
          <w:bCs/>
          <w:color w:val="222222"/>
          <w:sz w:val="24"/>
          <w:szCs w:val="24"/>
        </w:rPr>
        <w:t>Barriers and Opportunities</w:t>
      </w:r>
    </w:p>
    <w:p w14:paraId="44E739AB" w14:textId="77777777" w:rsidR="00A67E89" w:rsidRDefault="00A67E89" w:rsidP="00A67E89">
      <w:pPr>
        <w:rPr>
          <w:rFonts w:ascii="Roboto" w:eastAsia="Roboto" w:hAnsi="Roboto" w:cs="Roboto"/>
          <w:color w:val="222222"/>
          <w:sz w:val="21"/>
          <w:szCs w:val="21"/>
        </w:rPr>
      </w:pPr>
    </w:p>
    <w:p w14:paraId="759C3015" w14:textId="77777777" w:rsidR="00A67E89" w:rsidRPr="00FA53C4" w:rsidRDefault="00A67E89" w:rsidP="00A67E89">
      <w:pPr>
        <w:rPr>
          <w:rFonts w:ascii="Roboto" w:eastAsia="Roboto" w:hAnsi="Roboto" w:cs="Roboto"/>
          <w:color w:val="000000" w:themeColor="text1"/>
        </w:rPr>
      </w:pPr>
      <w:r>
        <w:rPr>
          <w:noProof/>
        </w:rPr>
        <mc:AlternateContent>
          <mc:Choice Requires="wps">
            <w:drawing>
              <wp:anchor distT="45720" distB="45720" distL="114300" distR="114300" simplePos="0" relativeHeight="251658247" behindDoc="0" locked="0" layoutInCell="1" allowOverlap="1" wp14:anchorId="3F45FAD9" wp14:editId="7AB52C9F">
                <wp:simplePos x="0" y="0"/>
                <wp:positionH relativeFrom="margin">
                  <wp:align>right</wp:align>
                </wp:positionH>
                <wp:positionV relativeFrom="paragraph">
                  <wp:posOffset>464185</wp:posOffset>
                </wp:positionV>
                <wp:extent cx="5924550" cy="755650"/>
                <wp:effectExtent l="0" t="0" r="19050" b="25400"/>
                <wp:wrapSquare wrapText="bothSides"/>
                <wp:docPr id="2008410583" name="Text Box 2008410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5650"/>
                        </a:xfrm>
                        <a:prstGeom prst="rect">
                          <a:avLst/>
                        </a:prstGeom>
                        <a:solidFill>
                          <a:srgbClr val="FFFFFF"/>
                        </a:solidFill>
                        <a:ln w="9525">
                          <a:solidFill>
                            <a:srgbClr val="000000"/>
                          </a:solidFill>
                          <a:miter lim="800000"/>
                          <a:headEnd/>
                          <a:tailEnd/>
                        </a:ln>
                      </wps:spPr>
                      <wps:txbx>
                        <w:txbxContent>
                          <w:p w14:paraId="2AEA6B60" w14:textId="77777777" w:rsidR="00A67E89" w:rsidRDefault="00A67E89" w:rsidP="00A67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5FAD9" id="Text Box 2008410583" o:spid="_x0000_s1036" type="#_x0000_t202" style="position:absolute;margin-left:415.3pt;margin-top:36.55pt;width:466.5pt;height:59.5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">
                <v:textbox>
                  <w:txbxContent>
                    <w:p w14:paraId="2AEA6B60" w14:textId="77777777" w:rsidR="00A67E89" w:rsidRDefault="00A67E89" w:rsidP="00A67E89"/>
                  </w:txbxContent>
                </v:textbox>
                <w10:wrap type="square" anchorx="margin"/>
              </v:shape>
            </w:pict>
          </mc:Fallback>
        </mc:AlternateContent>
      </w:r>
      <w:r w:rsidRPr="00FA53C4">
        <w:rPr>
          <w:rFonts w:ascii="Roboto" w:eastAsia="Roboto" w:hAnsi="Roboto" w:cs="Roboto"/>
          <w:color w:val="000000" w:themeColor="text1"/>
        </w:rPr>
        <w:t>What are the main barriers to delivering the Well-being of Future Generations Act? (Please provide information related to your sector where relevant / if possible)</w:t>
      </w:r>
    </w:p>
    <w:p w14:paraId="03ED831A" w14:textId="7763AD0D" w:rsidR="00A67E89" w:rsidRPr="00FA53C4" w:rsidRDefault="00BB39C0" w:rsidP="00A67E89">
      <w:pPr>
        <w:rPr>
          <w:rFonts w:ascii="Roboto" w:eastAsia="Roboto" w:hAnsi="Roboto" w:cs="Roboto"/>
          <w:color w:val="000000" w:themeColor="text1"/>
        </w:rPr>
      </w:pPr>
      <w:r>
        <w:rPr>
          <w:noProof/>
        </w:rPr>
        <mc:AlternateContent>
          <mc:Choice Requires="wps">
            <w:drawing>
              <wp:anchor distT="45720" distB="45720" distL="114300" distR="114300" simplePos="0" relativeHeight="251658249" behindDoc="0" locked="0" layoutInCell="1" allowOverlap="1" wp14:anchorId="4568A403" wp14:editId="5D4B2B06">
                <wp:simplePos x="0" y="0"/>
                <wp:positionH relativeFrom="margin">
                  <wp:align>right</wp:align>
                </wp:positionH>
                <wp:positionV relativeFrom="paragraph">
                  <wp:posOffset>793750</wp:posOffset>
                </wp:positionV>
                <wp:extent cx="5924550" cy="755650"/>
                <wp:effectExtent l="0" t="0" r="19050" b="25400"/>
                <wp:wrapSquare wrapText="bothSides"/>
                <wp:docPr id="864942349" name="Text Box 864942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5650"/>
                        </a:xfrm>
                        <a:prstGeom prst="rect">
                          <a:avLst/>
                        </a:prstGeom>
                        <a:solidFill>
                          <a:srgbClr val="FFFFFF"/>
                        </a:solidFill>
                        <a:ln w="9525">
                          <a:solidFill>
                            <a:srgbClr val="000000"/>
                          </a:solidFill>
                          <a:miter lim="800000"/>
                          <a:headEnd/>
                          <a:tailEnd/>
                        </a:ln>
                      </wps:spPr>
                      <wps:txbx>
                        <w:txbxContent>
                          <w:p w14:paraId="48624B1D" w14:textId="77777777" w:rsidR="00A67E89" w:rsidRDefault="00A67E89" w:rsidP="00A67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8A403" id="Text Box 864942349" o:spid="_x0000_s1037" type="#_x0000_t202" style="position:absolute;margin-left:415.3pt;margin-top:62.5pt;width:466.5pt;height:59.5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">
                <v:textbox>
                  <w:txbxContent>
                    <w:p w14:paraId="48624B1D" w14:textId="77777777" w:rsidR="00A67E89" w:rsidRDefault="00A67E89" w:rsidP="00A67E89"/>
                  </w:txbxContent>
                </v:textbox>
                <w10:wrap type="square" anchorx="margin"/>
              </v:shape>
            </w:pict>
          </mc:Fallback>
        </mc:AlternateContent>
      </w:r>
      <w:r w:rsidR="00A67E89" w:rsidRPr="00FA53C4">
        <w:rPr>
          <w:sz w:val="20"/>
          <w:szCs w:val="20"/>
        </w:rPr>
        <w:br/>
      </w:r>
      <w:r w:rsidR="00A67E89" w:rsidRPr="00FA53C4">
        <w:rPr>
          <w:rFonts w:ascii="Roboto" w:eastAsia="Roboto" w:hAnsi="Roboto" w:cs="Roboto"/>
          <w:color w:val="000000" w:themeColor="text1"/>
        </w:rPr>
        <w:t>What is the most important thing that the Office of the Future Generations Commissioner can do to help tackle these barriers? Who should the Office of the Future Generations Commissioner work with to tackle these barriers?</w:t>
      </w:r>
    </w:p>
    <w:p w14:paraId="49CB3E75" w14:textId="20C23747" w:rsidR="00A67E89" w:rsidRDefault="00A67E89" w:rsidP="00A67E89">
      <w:pPr>
        <w:rPr>
          <w:rFonts w:ascii="Roboto" w:eastAsia="Roboto" w:hAnsi="Roboto" w:cs="Roboto"/>
          <w:color w:val="000000" w:themeColor="text1"/>
          <w:sz w:val="24"/>
          <w:szCs w:val="24"/>
        </w:rPr>
      </w:pPr>
    </w:p>
    <w:p w14:paraId="1527E952" w14:textId="45F2CC26" w:rsidR="00A67E89" w:rsidRPr="00FA53C4" w:rsidRDefault="00BB39C0" w:rsidP="00A67E89">
      <w:pPr>
        <w:rPr>
          <w:rFonts w:ascii="Roboto" w:eastAsia="Roboto" w:hAnsi="Roboto" w:cs="Roboto"/>
          <w:color w:val="000000" w:themeColor="text1"/>
        </w:rPr>
      </w:pPr>
      <w:r>
        <w:rPr>
          <w:noProof/>
        </w:rPr>
        <mc:AlternateContent>
          <mc:Choice Requires="wps">
            <w:drawing>
              <wp:anchor distT="45720" distB="45720" distL="114300" distR="114300" simplePos="0" relativeHeight="251658248" behindDoc="0" locked="0" layoutInCell="1" allowOverlap="1" wp14:anchorId="137DCF25" wp14:editId="0E8EB489">
                <wp:simplePos x="0" y="0"/>
                <wp:positionH relativeFrom="margin">
                  <wp:align>right</wp:align>
                </wp:positionH>
                <wp:positionV relativeFrom="paragraph">
                  <wp:posOffset>662940</wp:posOffset>
                </wp:positionV>
                <wp:extent cx="5924550" cy="755650"/>
                <wp:effectExtent l="0" t="0" r="19050" b="25400"/>
                <wp:wrapSquare wrapText="bothSides"/>
                <wp:docPr id="1855047500" name="Text Box 1855047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5650"/>
                        </a:xfrm>
                        <a:prstGeom prst="rect">
                          <a:avLst/>
                        </a:prstGeom>
                        <a:solidFill>
                          <a:srgbClr val="FFFFFF"/>
                        </a:solidFill>
                        <a:ln w="9525">
                          <a:solidFill>
                            <a:srgbClr val="000000"/>
                          </a:solidFill>
                          <a:miter lim="800000"/>
                          <a:headEnd/>
                          <a:tailEnd/>
                        </a:ln>
                      </wps:spPr>
                      <wps:txbx>
                        <w:txbxContent>
                          <w:p w14:paraId="15F3D950" w14:textId="77777777" w:rsidR="00A67E89" w:rsidRDefault="00A67E89" w:rsidP="00A67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DCF25" id="Text Box 1855047500" o:spid="_x0000_s1038" type="#_x0000_t202" style="position:absolute;margin-left:415.3pt;margin-top:52.2pt;width:466.5pt;height:59.5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">
                <v:textbox>
                  <w:txbxContent>
                    <w:p w14:paraId="15F3D950" w14:textId="77777777" w:rsidR="00A67E89" w:rsidRDefault="00A67E89" w:rsidP="00A67E89"/>
                  </w:txbxContent>
                </v:textbox>
                <w10:wrap type="square" anchorx="margin"/>
              </v:shape>
            </w:pict>
          </mc:Fallback>
        </mc:AlternateContent>
      </w:r>
      <w:r w:rsidR="00A67E89" w:rsidRPr="00FA53C4">
        <w:rPr>
          <w:rFonts w:ascii="Roboto" w:eastAsia="Roboto" w:hAnsi="Roboto" w:cs="Roboto"/>
          <w:color w:val="000000" w:themeColor="text1"/>
        </w:rPr>
        <w:t>How, if at all, could the Office of the Future Generations Commissioner have a stronger role in supporting the public in using the Well-being of Future Generations Act to persuade, and influence public bodies and others to take action?</w:t>
      </w:r>
    </w:p>
    <w:p w14:paraId="372EA7F6" w14:textId="76A8CA45" w:rsidR="00A67E89" w:rsidRDefault="00A67E89" w:rsidP="00A67E89">
      <w:pPr>
        <w:rPr>
          <w:rFonts w:ascii="Roboto" w:eastAsia="Roboto" w:hAnsi="Roboto" w:cs="Roboto"/>
          <w:color w:val="000000" w:themeColor="text1"/>
          <w:sz w:val="24"/>
          <w:szCs w:val="24"/>
        </w:rPr>
      </w:pPr>
    </w:p>
    <w:p w14:paraId="13EE528D" w14:textId="181F31C0" w:rsidR="00A67E89" w:rsidRDefault="00A67E89" w:rsidP="00A67E89">
      <w:pPr>
        <w:rPr>
          <w:rFonts w:ascii="Roboto" w:eastAsia="Roboto" w:hAnsi="Roboto" w:cs="Roboto"/>
          <w:b/>
          <w:bCs/>
          <w:color w:val="000000" w:themeColor="text1"/>
          <w:sz w:val="24"/>
          <w:szCs w:val="24"/>
        </w:rPr>
      </w:pPr>
      <w:r w:rsidRPr="25C801B9">
        <w:rPr>
          <w:rFonts w:ascii="Roboto" w:eastAsia="Roboto" w:hAnsi="Roboto" w:cs="Roboto"/>
          <w:b/>
          <w:bCs/>
          <w:color w:val="000000" w:themeColor="text1"/>
          <w:sz w:val="24"/>
          <w:szCs w:val="24"/>
        </w:rPr>
        <w:t>Measuring Success</w:t>
      </w:r>
    </w:p>
    <w:p w14:paraId="38E197F5" w14:textId="77777777" w:rsidR="00A67E89" w:rsidRPr="00FA53C4" w:rsidRDefault="00A67E89" w:rsidP="00A67E89">
      <w:pPr>
        <w:rPr>
          <w:rFonts w:ascii="Roboto" w:eastAsia="Roboto" w:hAnsi="Roboto" w:cs="Roboto"/>
          <w:color w:val="000000" w:themeColor="text1"/>
        </w:rPr>
      </w:pPr>
      <w:r>
        <w:rPr>
          <w:noProof/>
        </w:rPr>
        <mc:AlternateContent>
          <mc:Choice Requires="wps">
            <w:drawing>
              <wp:anchor distT="45720" distB="45720" distL="114300" distR="114300" simplePos="0" relativeHeight="251658250" behindDoc="0" locked="0" layoutInCell="1" allowOverlap="1" wp14:anchorId="022E374C" wp14:editId="420C00B4">
                <wp:simplePos x="0" y="0"/>
                <wp:positionH relativeFrom="margin">
                  <wp:align>right</wp:align>
                </wp:positionH>
                <wp:positionV relativeFrom="paragraph">
                  <wp:posOffset>648335</wp:posOffset>
                </wp:positionV>
                <wp:extent cx="5924550" cy="755650"/>
                <wp:effectExtent l="0" t="0" r="19050" b="25400"/>
                <wp:wrapSquare wrapText="bothSides"/>
                <wp:docPr id="915193946" name="Text Box 915193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55650"/>
                        </a:xfrm>
                        <a:prstGeom prst="rect">
                          <a:avLst/>
                        </a:prstGeom>
                        <a:solidFill>
                          <a:srgbClr val="FFFFFF"/>
                        </a:solidFill>
                        <a:ln w="9525">
                          <a:solidFill>
                            <a:srgbClr val="000000"/>
                          </a:solidFill>
                          <a:miter lim="800000"/>
                          <a:headEnd/>
                          <a:tailEnd/>
                        </a:ln>
                      </wps:spPr>
                      <wps:txbx>
                        <w:txbxContent>
                          <w:p w14:paraId="5AD37037" w14:textId="77777777" w:rsidR="00A67E89" w:rsidRDefault="00A67E89" w:rsidP="00A67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E374C" id="Text Box 915193946" o:spid="_x0000_s1039" type="#_x0000_t202" style="position:absolute;margin-left:415.3pt;margin-top:51.05pt;width:466.5pt;height:59.5pt;z-index:25165825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">
                <v:textbox>
                  <w:txbxContent>
                    <w:p w14:paraId="5AD37037" w14:textId="77777777" w:rsidR="00A67E89" w:rsidRDefault="00A67E89" w:rsidP="00A67E89"/>
                  </w:txbxContent>
                </v:textbox>
                <w10:wrap type="square" anchorx="margin"/>
              </v:shape>
            </w:pict>
          </mc:Fallback>
        </mc:AlternateContent>
      </w:r>
      <w:r>
        <w:br/>
      </w:r>
      <w:r w:rsidRPr="25C801B9">
        <w:rPr>
          <w:rFonts w:ascii="Roboto" w:eastAsia="Roboto" w:hAnsi="Roboto" w:cs="Roboto"/>
          <w:color w:val="000000" w:themeColor="text1"/>
        </w:rPr>
        <w:t>How do you think the Office of the Future Generations Commissioner can best measure the effectiveness of their work in delivering the Well-being of Future Generations Act?</w:t>
      </w:r>
    </w:p>
    <w:p w14:paraId="418F5657" w14:textId="77777777" w:rsidR="00A67E89" w:rsidRDefault="00A67E89" w:rsidP="00A67E89">
      <w:pPr>
        <w:rPr>
          <w:rFonts w:ascii="Roboto" w:eastAsia="Roboto" w:hAnsi="Roboto" w:cs="Roboto"/>
        </w:rPr>
      </w:pPr>
    </w:p>
    <w:p w14:paraId="32F01442" w14:textId="77777777" w:rsidR="00A67E89" w:rsidRDefault="00A67E89" w:rsidP="00A67E89">
      <w:pPr>
        <w:rPr>
          <w:rFonts w:ascii="Roboto" w:eastAsia="Roboto" w:hAnsi="Roboto" w:cs="Roboto"/>
        </w:rPr>
      </w:pPr>
      <w:r>
        <w:br/>
      </w:r>
    </w:p>
    <w:p w14:paraId="598DAB1D" w14:textId="77777777" w:rsidR="00A67E89" w:rsidRDefault="00A67E89"/>
    <w:sectPr w:rsidR="00A67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3B0A"/>
    <w:multiLevelType w:val="hybridMultilevel"/>
    <w:tmpl w:val="98E619E2"/>
    <w:lvl w:ilvl="0" w:tplc="31ACFAF4">
      <w:start w:val="1"/>
      <w:numFmt w:val="bullet"/>
      <w:lvlText w:val="·"/>
      <w:lvlJc w:val="left"/>
      <w:pPr>
        <w:ind w:left="720" w:hanging="360"/>
      </w:pPr>
      <w:rPr>
        <w:rFonts w:ascii="Symbol" w:hAnsi="Symbol" w:hint="default"/>
      </w:rPr>
    </w:lvl>
    <w:lvl w:ilvl="1" w:tplc="17323214">
      <w:start w:val="1"/>
      <w:numFmt w:val="bullet"/>
      <w:lvlText w:val="o"/>
      <w:lvlJc w:val="left"/>
      <w:pPr>
        <w:ind w:left="1440" w:hanging="360"/>
      </w:pPr>
      <w:rPr>
        <w:rFonts w:ascii="Courier New" w:hAnsi="Courier New" w:hint="default"/>
      </w:rPr>
    </w:lvl>
    <w:lvl w:ilvl="2" w:tplc="987A199C">
      <w:start w:val="1"/>
      <w:numFmt w:val="bullet"/>
      <w:lvlText w:val=""/>
      <w:lvlJc w:val="left"/>
      <w:pPr>
        <w:ind w:left="2160" w:hanging="360"/>
      </w:pPr>
      <w:rPr>
        <w:rFonts w:ascii="Wingdings" w:hAnsi="Wingdings" w:hint="default"/>
      </w:rPr>
    </w:lvl>
    <w:lvl w:ilvl="3" w:tplc="F702ABD2">
      <w:start w:val="1"/>
      <w:numFmt w:val="bullet"/>
      <w:lvlText w:val=""/>
      <w:lvlJc w:val="left"/>
      <w:pPr>
        <w:ind w:left="2880" w:hanging="360"/>
      </w:pPr>
      <w:rPr>
        <w:rFonts w:ascii="Symbol" w:hAnsi="Symbol" w:hint="default"/>
      </w:rPr>
    </w:lvl>
    <w:lvl w:ilvl="4" w:tplc="27CE7CA0">
      <w:start w:val="1"/>
      <w:numFmt w:val="bullet"/>
      <w:lvlText w:val="o"/>
      <w:lvlJc w:val="left"/>
      <w:pPr>
        <w:ind w:left="3600" w:hanging="360"/>
      </w:pPr>
      <w:rPr>
        <w:rFonts w:ascii="Courier New" w:hAnsi="Courier New" w:hint="default"/>
      </w:rPr>
    </w:lvl>
    <w:lvl w:ilvl="5" w:tplc="A03E1058">
      <w:start w:val="1"/>
      <w:numFmt w:val="bullet"/>
      <w:lvlText w:val=""/>
      <w:lvlJc w:val="left"/>
      <w:pPr>
        <w:ind w:left="4320" w:hanging="360"/>
      </w:pPr>
      <w:rPr>
        <w:rFonts w:ascii="Wingdings" w:hAnsi="Wingdings" w:hint="default"/>
      </w:rPr>
    </w:lvl>
    <w:lvl w:ilvl="6" w:tplc="68841BFA">
      <w:start w:val="1"/>
      <w:numFmt w:val="bullet"/>
      <w:lvlText w:val=""/>
      <w:lvlJc w:val="left"/>
      <w:pPr>
        <w:ind w:left="5040" w:hanging="360"/>
      </w:pPr>
      <w:rPr>
        <w:rFonts w:ascii="Symbol" w:hAnsi="Symbol" w:hint="default"/>
      </w:rPr>
    </w:lvl>
    <w:lvl w:ilvl="7" w:tplc="9CC4B490">
      <w:start w:val="1"/>
      <w:numFmt w:val="bullet"/>
      <w:lvlText w:val="o"/>
      <w:lvlJc w:val="left"/>
      <w:pPr>
        <w:ind w:left="5760" w:hanging="360"/>
      </w:pPr>
      <w:rPr>
        <w:rFonts w:ascii="Courier New" w:hAnsi="Courier New" w:hint="default"/>
      </w:rPr>
    </w:lvl>
    <w:lvl w:ilvl="8" w:tplc="89609DDA">
      <w:start w:val="1"/>
      <w:numFmt w:val="bullet"/>
      <w:lvlText w:val=""/>
      <w:lvlJc w:val="left"/>
      <w:pPr>
        <w:ind w:left="6480" w:hanging="360"/>
      </w:pPr>
      <w:rPr>
        <w:rFonts w:ascii="Wingdings" w:hAnsi="Wingdings" w:hint="default"/>
      </w:rPr>
    </w:lvl>
  </w:abstractNum>
  <w:abstractNum w:abstractNumId="1" w15:restartNumberingAfterBreak="0">
    <w:nsid w:val="3308E6F3"/>
    <w:multiLevelType w:val="hybridMultilevel"/>
    <w:tmpl w:val="A4F24342"/>
    <w:lvl w:ilvl="0" w:tplc="B92426C0">
      <w:start w:val="1"/>
      <w:numFmt w:val="bullet"/>
      <w:lvlText w:val=""/>
      <w:lvlJc w:val="left"/>
      <w:pPr>
        <w:ind w:left="720" w:hanging="360"/>
      </w:pPr>
      <w:rPr>
        <w:rFonts w:ascii="Symbol" w:hAnsi="Symbol" w:hint="default"/>
      </w:rPr>
    </w:lvl>
    <w:lvl w:ilvl="1" w:tplc="E384CDC2">
      <w:start w:val="1"/>
      <w:numFmt w:val="bullet"/>
      <w:lvlText w:val="o"/>
      <w:lvlJc w:val="left"/>
      <w:pPr>
        <w:ind w:left="1440" w:hanging="360"/>
      </w:pPr>
      <w:rPr>
        <w:rFonts w:ascii="Courier New" w:hAnsi="Courier New" w:hint="default"/>
      </w:rPr>
    </w:lvl>
    <w:lvl w:ilvl="2" w:tplc="45BED840">
      <w:start w:val="1"/>
      <w:numFmt w:val="bullet"/>
      <w:lvlText w:val=""/>
      <w:lvlJc w:val="left"/>
      <w:pPr>
        <w:ind w:left="2160" w:hanging="360"/>
      </w:pPr>
      <w:rPr>
        <w:rFonts w:ascii="Wingdings" w:hAnsi="Wingdings" w:hint="default"/>
      </w:rPr>
    </w:lvl>
    <w:lvl w:ilvl="3" w:tplc="8AF44C5C">
      <w:start w:val="1"/>
      <w:numFmt w:val="bullet"/>
      <w:lvlText w:val=""/>
      <w:lvlJc w:val="left"/>
      <w:pPr>
        <w:ind w:left="2880" w:hanging="360"/>
      </w:pPr>
      <w:rPr>
        <w:rFonts w:ascii="Symbol" w:hAnsi="Symbol" w:hint="default"/>
      </w:rPr>
    </w:lvl>
    <w:lvl w:ilvl="4" w:tplc="D384ECEE">
      <w:start w:val="1"/>
      <w:numFmt w:val="bullet"/>
      <w:lvlText w:val="o"/>
      <w:lvlJc w:val="left"/>
      <w:pPr>
        <w:ind w:left="3600" w:hanging="360"/>
      </w:pPr>
      <w:rPr>
        <w:rFonts w:ascii="Courier New" w:hAnsi="Courier New" w:hint="default"/>
      </w:rPr>
    </w:lvl>
    <w:lvl w:ilvl="5" w:tplc="F5BCF8FA">
      <w:start w:val="1"/>
      <w:numFmt w:val="bullet"/>
      <w:lvlText w:val=""/>
      <w:lvlJc w:val="left"/>
      <w:pPr>
        <w:ind w:left="4320" w:hanging="360"/>
      </w:pPr>
      <w:rPr>
        <w:rFonts w:ascii="Wingdings" w:hAnsi="Wingdings" w:hint="default"/>
      </w:rPr>
    </w:lvl>
    <w:lvl w:ilvl="6" w:tplc="53D8E14A">
      <w:start w:val="1"/>
      <w:numFmt w:val="bullet"/>
      <w:lvlText w:val=""/>
      <w:lvlJc w:val="left"/>
      <w:pPr>
        <w:ind w:left="5040" w:hanging="360"/>
      </w:pPr>
      <w:rPr>
        <w:rFonts w:ascii="Symbol" w:hAnsi="Symbol" w:hint="default"/>
      </w:rPr>
    </w:lvl>
    <w:lvl w:ilvl="7" w:tplc="4F82ACB4">
      <w:start w:val="1"/>
      <w:numFmt w:val="bullet"/>
      <w:lvlText w:val="o"/>
      <w:lvlJc w:val="left"/>
      <w:pPr>
        <w:ind w:left="5760" w:hanging="360"/>
      </w:pPr>
      <w:rPr>
        <w:rFonts w:ascii="Courier New" w:hAnsi="Courier New" w:hint="default"/>
      </w:rPr>
    </w:lvl>
    <w:lvl w:ilvl="8" w:tplc="F68299C6">
      <w:start w:val="1"/>
      <w:numFmt w:val="bullet"/>
      <w:lvlText w:val=""/>
      <w:lvlJc w:val="left"/>
      <w:pPr>
        <w:ind w:left="6480" w:hanging="360"/>
      </w:pPr>
      <w:rPr>
        <w:rFonts w:ascii="Wingdings" w:hAnsi="Wingdings" w:hint="default"/>
      </w:rPr>
    </w:lvl>
  </w:abstractNum>
  <w:abstractNum w:abstractNumId="2" w15:restartNumberingAfterBreak="0">
    <w:nsid w:val="45F68DD4"/>
    <w:multiLevelType w:val="hybridMultilevel"/>
    <w:tmpl w:val="0740A684"/>
    <w:lvl w:ilvl="0" w:tplc="B0E82E5A">
      <w:start w:val="1"/>
      <w:numFmt w:val="bullet"/>
      <w:lvlText w:val="·"/>
      <w:lvlJc w:val="left"/>
      <w:pPr>
        <w:ind w:left="720" w:hanging="360"/>
      </w:pPr>
      <w:rPr>
        <w:rFonts w:ascii="Symbol" w:hAnsi="Symbol" w:hint="default"/>
      </w:rPr>
    </w:lvl>
    <w:lvl w:ilvl="1" w:tplc="8C1A6D40">
      <w:start w:val="1"/>
      <w:numFmt w:val="bullet"/>
      <w:lvlText w:val="o"/>
      <w:lvlJc w:val="left"/>
      <w:pPr>
        <w:ind w:left="1440" w:hanging="360"/>
      </w:pPr>
      <w:rPr>
        <w:rFonts w:ascii="Courier New" w:hAnsi="Courier New" w:hint="default"/>
      </w:rPr>
    </w:lvl>
    <w:lvl w:ilvl="2" w:tplc="C1CE985A">
      <w:start w:val="1"/>
      <w:numFmt w:val="bullet"/>
      <w:lvlText w:val=""/>
      <w:lvlJc w:val="left"/>
      <w:pPr>
        <w:ind w:left="2160" w:hanging="360"/>
      </w:pPr>
      <w:rPr>
        <w:rFonts w:ascii="Wingdings" w:hAnsi="Wingdings" w:hint="default"/>
      </w:rPr>
    </w:lvl>
    <w:lvl w:ilvl="3" w:tplc="624C91D6">
      <w:start w:val="1"/>
      <w:numFmt w:val="bullet"/>
      <w:lvlText w:val=""/>
      <w:lvlJc w:val="left"/>
      <w:pPr>
        <w:ind w:left="2880" w:hanging="360"/>
      </w:pPr>
      <w:rPr>
        <w:rFonts w:ascii="Symbol" w:hAnsi="Symbol" w:hint="default"/>
      </w:rPr>
    </w:lvl>
    <w:lvl w:ilvl="4" w:tplc="4EAEE64C">
      <w:start w:val="1"/>
      <w:numFmt w:val="bullet"/>
      <w:lvlText w:val="o"/>
      <w:lvlJc w:val="left"/>
      <w:pPr>
        <w:ind w:left="3600" w:hanging="360"/>
      </w:pPr>
      <w:rPr>
        <w:rFonts w:ascii="Courier New" w:hAnsi="Courier New" w:hint="default"/>
      </w:rPr>
    </w:lvl>
    <w:lvl w:ilvl="5" w:tplc="77F0CB38">
      <w:start w:val="1"/>
      <w:numFmt w:val="bullet"/>
      <w:lvlText w:val=""/>
      <w:lvlJc w:val="left"/>
      <w:pPr>
        <w:ind w:left="4320" w:hanging="360"/>
      </w:pPr>
      <w:rPr>
        <w:rFonts w:ascii="Wingdings" w:hAnsi="Wingdings" w:hint="default"/>
      </w:rPr>
    </w:lvl>
    <w:lvl w:ilvl="6" w:tplc="B108F846">
      <w:start w:val="1"/>
      <w:numFmt w:val="bullet"/>
      <w:lvlText w:val=""/>
      <w:lvlJc w:val="left"/>
      <w:pPr>
        <w:ind w:left="5040" w:hanging="360"/>
      </w:pPr>
      <w:rPr>
        <w:rFonts w:ascii="Symbol" w:hAnsi="Symbol" w:hint="default"/>
      </w:rPr>
    </w:lvl>
    <w:lvl w:ilvl="7" w:tplc="20F603EC">
      <w:start w:val="1"/>
      <w:numFmt w:val="bullet"/>
      <w:lvlText w:val="o"/>
      <w:lvlJc w:val="left"/>
      <w:pPr>
        <w:ind w:left="5760" w:hanging="360"/>
      </w:pPr>
      <w:rPr>
        <w:rFonts w:ascii="Courier New" w:hAnsi="Courier New" w:hint="default"/>
      </w:rPr>
    </w:lvl>
    <w:lvl w:ilvl="8" w:tplc="F158778C">
      <w:start w:val="1"/>
      <w:numFmt w:val="bullet"/>
      <w:lvlText w:val=""/>
      <w:lvlJc w:val="left"/>
      <w:pPr>
        <w:ind w:left="6480" w:hanging="360"/>
      </w:pPr>
      <w:rPr>
        <w:rFonts w:ascii="Wingdings" w:hAnsi="Wingdings" w:hint="default"/>
      </w:rPr>
    </w:lvl>
  </w:abstractNum>
  <w:abstractNum w:abstractNumId="3" w15:restartNumberingAfterBreak="0">
    <w:nsid w:val="4CBA3547"/>
    <w:multiLevelType w:val="hybridMultilevel"/>
    <w:tmpl w:val="6E58A234"/>
    <w:lvl w:ilvl="0" w:tplc="0EF077C8">
      <w:start w:val="1"/>
      <w:numFmt w:val="bullet"/>
      <w:lvlText w:val="·"/>
      <w:lvlJc w:val="left"/>
      <w:pPr>
        <w:ind w:left="720" w:hanging="360"/>
      </w:pPr>
      <w:rPr>
        <w:rFonts w:ascii="Symbol" w:hAnsi="Symbol" w:hint="default"/>
      </w:rPr>
    </w:lvl>
    <w:lvl w:ilvl="1" w:tplc="D63C61E8">
      <w:start w:val="1"/>
      <w:numFmt w:val="bullet"/>
      <w:lvlText w:val="o"/>
      <w:lvlJc w:val="left"/>
      <w:pPr>
        <w:ind w:left="1440" w:hanging="360"/>
      </w:pPr>
      <w:rPr>
        <w:rFonts w:ascii="Courier New" w:hAnsi="Courier New" w:hint="default"/>
      </w:rPr>
    </w:lvl>
    <w:lvl w:ilvl="2" w:tplc="5F84D69E">
      <w:start w:val="1"/>
      <w:numFmt w:val="bullet"/>
      <w:lvlText w:val=""/>
      <w:lvlJc w:val="left"/>
      <w:pPr>
        <w:ind w:left="2160" w:hanging="360"/>
      </w:pPr>
      <w:rPr>
        <w:rFonts w:ascii="Wingdings" w:hAnsi="Wingdings" w:hint="default"/>
      </w:rPr>
    </w:lvl>
    <w:lvl w:ilvl="3" w:tplc="27C2A2E6">
      <w:start w:val="1"/>
      <w:numFmt w:val="bullet"/>
      <w:lvlText w:val=""/>
      <w:lvlJc w:val="left"/>
      <w:pPr>
        <w:ind w:left="2880" w:hanging="360"/>
      </w:pPr>
      <w:rPr>
        <w:rFonts w:ascii="Symbol" w:hAnsi="Symbol" w:hint="default"/>
      </w:rPr>
    </w:lvl>
    <w:lvl w:ilvl="4" w:tplc="0008801E">
      <w:start w:val="1"/>
      <w:numFmt w:val="bullet"/>
      <w:lvlText w:val="o"/>
      <w:lvlJc w:val="left"/>
      <w:pPr>
        <w:ind w:left="3600" w:hanging="360"/>
      </w:pPr>
      <w:rPr>
        <w:rFonts w:ascii="Courier New" w:hAnsi="Courier New" w:hint="default"/>
      </w:rPr>
    </w:lvl>
    <w:lvl w:ilvl="5" w:tplc="9B301BCC">
      <w:start w:val="1"/>
      <w:numFmt w:val="bullet"/>
      <w:lvlText w:val=""/>
      <w:lvlJc w:val="left"/>
      <w:pPr>
        <w:ind w:left="4320" w:hanging="360"/>
      </w:pPr>
      <w:rPr>
        <w:rFonts w:ascii="Wingdings" w:hAnsi="Wingdings" w:hint="default"/>
      </w:rPr>
    </w:lvl>
    <w:lvl w:ilvl="6" w:tplc="BD365734">
      <w:start w:val="1"/>
      <w:numFmt w:val="bullet"/>
      <w:lvlText w:val=""/>
      <w:lvlJc w:val="left"/>
      <w:pPr>
        <w:ind w:left="5040" w:hanging="360"/>
      </w:pPr>
      <w:rPr>
        <w:rFonts w:ascii="Symbol" w:hAnsi="Symbol" w:hint="default"/>
      </w:rPr>
    </w:lvl>
    <w:lvl w:ilvl="7" w:tplc="BE988338">
      <w:start w:val="1"/>
      <w:numFmt w:val="bullet"/>
      <w:lvlText w:val="o"/>
      <w:lvlJc w:val="left"/>
      <w:pPr>
        <w:ind w:left="5760" w:hanging="360"/>
      </w:pPr>
      <w:rPr>
        <w:rFonts w:ascii="Courier New" w:hAnsi="Courier New" w:hint="default"/>
      </w:rPr>
    </w:lvl>
    <w:lvl w:ilvl="8" w:tplc="955C57D4">
      <w:start w:val="1"/>
      <w:numFmt w:val="bullet"/>
      <w:lvlText w:val=""/>
      <w:lvlJc w:val="left"/>
      <w:pPr>
        <w:ind w:left="6480" w:hanging="360"/>
      </w:pPr>
      <w:rPr>
        <w:rFonts w:ascii="Wingdings" w:hAnsi="Wingdings" w:hint="default"/>
      </w:rPr>
    </w:lvl>
  </w:abstractNum>
  <w:abstractNum w:abstractNumId="4" w15:restartNumberingAfterBreak="0">
    <w:nsid w:val="658981C4"/>
    <w:multiLevelType w:val="hybridMultilevel"/>
    <w:tmpl w:val="CEE4BDF8"/>
    <w:lvl w:ilvl="0" w:tplc="64EA0254">
      <w:start w:val="1"/>
      <w:numFmt w:val="bullet"/>
      <w:lvlText w:val="·"/>
      <w:lvlJc w:val="left"/>
      <w:pPr>
        <w:ind w:left="720" w:hanging="360"/>
      </w:pPr>
      <w:rPr>
        <w:rFonts w:ascii="Symbol" w:hAnsi="Symbol" w:hint="default"/>
      </w:rPr>
    </w:lvl>
    <w:lvl w:ilvl="1" w:tplc="C8448E38">
      <w:start w:val="1"/>
      <w:numFmt w:val="bullet"/>
      <w:lvlText w:val="o"/>
      <w:lvlJc w:val="left"/>
      <w:pPr>
        <w:ind w:left="1440" w:hanging="360"/>
      </w:pPr>
      <w:rPr>
        <w:rFonts w:ascii="Courier New" w:hAnsi="Courier New" w:hint="default"/>
      </w:rPr>
    </w:lvl>
    <w:lvl w:ilvl="2" w:tplc="66C06DD6">
      <w:start w:val="1"/>
      <w:numFmt w:val="bullet"/>
      <w:lvlText w:val=""/>
      <w:lvlJc w:val="left"/>
      <w:pPr>
        <w:ind w:left="2160" w:hanging="360"/>
      </w:pPr>
      <w:rPr>
        <w:rFonts w:ascii="Wingdings" w:hAnsi="Wingdings" w:hint="default"/>
      </w:rPr>
    </w:lvl>
    <w:lvl w:ilvl="3" w:tplc="34DC468E">
      <w:start w:val="1"/>
      <w:numFmt w:val="bullet"/>
      <w:lvlText w:val=""/>
      <w:lvlJc w:val="left"/>
      <w:pPr>
        <w:ind w:left="2880" w:hanging="360"/>
      </w:pPr>
      <w:rPr>
        <w:rFonts w:ascii="Symbol" w:hAnsi="Symbol" w:hint="default"/>
      </w:rPr>
    </w:lvl>
    <w:lvl w:ilvl="4" w:tplc="34C24978">
      <w:start w:val="1"/>
      <w:numFmt w:val="bullet"/>
      <w:lvlText w:val="o"/>
      <w:lvlJc w:val="left"/>
      <w:pPr>
        <w:ind w:left="3600" w:hanging="360"/>
      </w:pPr>
      <w:rPr>
        <w:rFonts w:ascii="Courier New" w:hAnsi="Courier New" w:hint="default"/>
      </w:rPr>
    </w:lvl>
    <w:lvl w:ilvl="5" w:tplc="D1D43680">
      <w:start w:val="1"/>
      <w:numFmt w:val="bullet"/>
      <w:lvlText w:val=""/>
      <w:lvlJc w:val="left"/>
      <w:pPr>
        <w:ind w:left="4320" w:hanging="360"/>
      </w:pPr>
      <w:rPr>
        <w:rFonts w:ascii="Wingdings" w:hAnsi="Wingdings" w:hint="default"/>
      </w:rPr>
    </w:lvl>
    <w:lvl w:ilvl="6" w:tplc="4342AA68">
      <w:start w:val="1"/>
      <w:numFmt w:val="bullet"/>
      <w:lvlText w:val=""/>
      <w:lvlJc w:val="left"/>
      <w:pPr>
        <w:ind w:left="5040" w:hanging="360"/>
      </w:pPr>
      <w:rPr>
        <w:rFonts w:ascii="Symbol" w:hAnsi="Symbol" w:hint="default"/>
      </w:rPr>
    </w:lvl>
    <w:lvl w:ilvl="7" w:tplc="E31A0CB0">
      <w:start w:val="1"/>
      <w:numFmt w:val="bullet"/>
      <w:lvlText w:val="o"/>
      <w:lvlJc w:val="left"/>
      <w:pPr>
        <w:ind w:left="5760" w:hanging="360"/>
      </w:pPr>
      <w:rPr>
        <w:rFonts w:ascii="Courier New" w:hAnsi="Courier New" w:hint="default"/>
      </w:rPr>
    </w:lvl>
    <w:lvl w:ilvl="8" w:tplc="1ECA7FD6">
      <w:start w:val="1"/>
      <w:numFmt w:val="bullet"/>
      <w:lvlText w:val=""/>
      <w:lvlJc w:val="left"/>
      <w:pPr>
        <w:ind w:left="6480" w:hanging="360"/>
      </w:pPr>
      <w:rPr>
        <w:rFonts w:ascii="Wingdings" w:hAnsi="Wingdings" w:hint="default"/>
      </w:rPr>
    </w:lvl>
  </w:abstractNum>
  <w:abstractNum w:abstractNumId="5" w15:restartNumberingAfterBreak="0">
    <w:nsid w:val="710A9069"/>
    <w:multiLevelType w:val="hybridMultilevel"/>
    <w:tmpl w:val="110090E2"/>
    <w:lvl w:ilvl="0" w:tplc="9712378E">
      <w:start w:val="1"/>
      <w:numFmt w:val="bullet"/>
      <w:lvlText w:val="·"/>
      <w:lvlJc w:val="left"/>
      <w:pPr>
        <w:ind w:left="720" w:hanging="360"/>
      </w:pPr>
      <w:rPr>
        <w:rFonts w:ascii="Symbol" w:hAnsi="Symbol" w:hint="default"/>
      </w:rPr>
    </w:lvl>
    <w:lvl w:ilvl="1" w:tplc="A2DC63D2">
      <w:start w:val="1"/>
      <w:numFmt w:val="bullet"/>
      <w:lvlText w:val="o"/>
      <w:lvlJc w:val="left"/>
      <w:pPr>
        <w:ind w:left="1440" w:hanging="360"/>
      </w:pPr>
      <w:rPr>
        <w:rFonts w:ascii="Courier New" w:hAnsi="Courier New" w:hint="default"/>
      </w:rPr>
    </w:lvl>
    <w:lvl w:ilvl="2" w:tplc="E884BBA4">
      <w:start w:val="1"/>
      <w:numFmt w:val="bullet"/>
      <w:lvlText w:val=""/>
      <w:lvlJc w:val="left"/>
      <w:pPr>
        <w:ind w:left="2160" w:hanging="360"/>
      </w:pPr>
      <w:rPr>
        <w:rFonts w:ascii="Wingdings" w:hAnsi="Wingdings" w:hint="default"/>
      </w:rPr>
    </w:lvl>
    <w:lvl w:ilvl="3" w:tplc="15F6C29E">
      <w:start w:val="1"/>
      <w:numFmt w:val="bullet"/>
      <w:lvlText w:val=""/>
      <w:lvlJc w:val="left"/>
      <w:pPr>
        <w:ind w:left="2880" w:hanging="360"/>
      </w:pPr>
      <w:rPr>
        <w:rFonts w:ascii="Symbol" w:hAnsi="Symbol" w:hint="default"/>
      </w:rPr>
    </w:lvl>
    <w:lvl w:ilvl="4" w:tplc="C9B25CDC">
      <w:start w:val="1"/>
      <w:numFmt w:val="bullet"/>
      <w:lvlText w:val="o"/>
      <w:lvlJc w:val="left"/>
      <w:pPr>
        <w:ind w:left="3600" w:hanging="360"/>
      </w:pPr>
      <w:rPr>
        <w:rFonts w:ascii="Courier New" w:hAnsi="Courier New" w:hint="default"/>
      </w:rPr>
    </w:lvl>
    <w:lvl w:ilvl="5" w:tplc="E090AB8A">
      <w:start w:val="1"/>
      <w:numFmt w:val="bullet"/>
      <w:lvlText w:val=""/>
      <w:lvlJc w:val="left"/>
      <w:pPr>
        <w:ind w:left="4320" w:hanging="360"/>
      </w:pPr>
      <w:rPr>
        <w:rFonts w:ascii="Wingdings" w:hAnsi="Wingdings" w:hint="default"/>
      </w:rPr>
    </w:lvl>
    <w:lvl w:ilvl="6" w:tplc="38A8F76E">
      <w:start w:val="1"/>
      <w:numFmt w:val="bullet"/>
      <w:lvlText w:val=""/>
      <w:lvlJc w:val="left"/>
      <w:pPr>
        <w:ind w:left="5040" w:hanging="360"/>
      </w:pPr>
      <w:rPr>
        <w:rFonts w:ascii="Symbol" w:hAnsi="Symbol" w:hint="default"/>
      </w:rPr>
    </w:lvl>
    <w:lvl w:ilvl="7" w:tplc="D87EE36E">
      <w:start w:val="1"/>
      <w:numFmt w:val="bullet"/>
      <w:lvlText w:val="o"/>
      <w:lvlJc w:val="left"/>
      <w:pPr>
        <w:ind w:left="5760" w:hanging="360"/>
      </w:pPr>
      <w:rPr>
        <w:rFonts w:ascii="Courier New" w:hAnsi="Courier New" w:hint="default"/>
      </w:rPr>
    </w:lvl>
    <w:lvl w:ilvl="8" w:tplc="B4D294C0">
      <w:start w:val="1"/>
      <w:numFmt w:val="bullet"/>
      <w:lvlText w:val=""/>
      <w:lvlJc w:val="left"/>
      <w:pPr>
        <w:ind w:left="6480" w:hanging="360"/>
      </w:pPr>
      <w:rPr>
        <w:rFonts w:ascii="Wingdings" w:hAnsi="Wingdings" w:hint="default"/>
      </w:rPr>
    </w:lvl>
  </w:abstractNum>
  <w:num w:numId="1" w16cid:durableId="528954092">
    <w:abstractNumId w:val="0"/>
  </w:num>
  <w:num w:numId="2" w16cid:durableId="1646427463">
    <w:abstractNumId w:val="2"/>
  </w:num>
  <w:num w:numId="3" w16cid:durableId="1448281963">
    <w:abstractNumId w:val="5"/>
  </w:num>
  <w:num w:numId="4" w16cid:durableId="784812174">
    <w:abstractNumId w:val="4"/>
  </w:num>
  <w:num w:numId="5" w16cid:durableId="9991863">
    <w:abstractNumId w:val="3"/>
  </w:num>
  <w:num w:numId="6" w16cid:durableId="454369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E2F437"/>
    <w:rsid w:val="00025F1A"/>
    <w:rsid w:val="00036F70"/>
    <w:rsid w:val="00190E47"/>
    <w:rsid w:val="001A4240"/>
    <w:rsid w:val="006B5BB2"/>
    <w:rsid w:val="008B7F48"/>
    <w:rsid w:val="00A67E89"/>
    <w:rsid w:val="00BB39C0"/>
    <w:rsid w:val="00C628F7"/>
    <w:rsid w:val="00EB7B5C"/>
    <w:rsid w:val="00F6419D"/>
    <w:rsid w:val="25E2F437"/>
    <w:rsid w:val="466E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F437"/>
  <w15:chartTrackingRefBased/>
  <w15:docId w15:val="{C9CC8DB5-016D-4F12-95C0-3593B4BF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F70"/>
    <w:rPr>
      <w:color w:val="0563C1" w:themeColor="hyperlink"/>
      <w:u w:val="single"/>
    </w:rPr>
  </w:style>
  <w:style w:type="paragraph" w:styleId="ListParagraph">
    <w:name w:val="List Paragraph"/>
    <w:basedOn w:val="Normal"/>
    <w:uiPriority w:val="34"/>
    <w:qFormat/>
    <w:rsid w:val="00036F70"/>
    <w:pPr>
      <w:ind w:left="720"/>
      <w:contextualSpacing/>
    </w:pPr>
  </w:style>
  <w:style w:type="character" w:styleId="Strong">
    <w:name w:val="Strong"/>
    <w:basedOn w:val="DefaultParagraphFont"/>
    <w:uiPriority w:val="22"/>
    <w:qFormat/>
    <w:rsid w:val="00EB7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generations.wales/wor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D58CBE6756647B83099DFBE3602D7" ma:contentTypeVersion="16" ma:contentTypeDescription="Create a new document." ma:contentTypeScope="" ma:versionID="00f44eb3098b0c586030995f328e3f2a">
  <xsd:schema xmlns:xsd="http://www.w3.org/2001/XMLSchema" xmlns:xs="http://www.w3.org/2001/XMLSchema" xmlns:p="http://schemas.microsoft.com/office/2006/metadata/properties" xmlns:ns2="412ca1ba-6d5e-4bee-89bd-145178856c78" xmlns:ns3="7a3da7b7-f968-4328-8fae-4b106daa07db" targetNamespace="http://schemas.microsoft.com/office/2006/metadata/properties" ma:root="true" ma:fieldsID="5da8888b5597562c852f8d0a8e7d6add" ns2:_="" ns3:_="">
    <xsd:import namespace="412ca1ba-6d5e-4bee-89bd-145178856c78"/>
    <xsd:import namespace="7a3da7b7-f968-4328-8fae-4b106daa0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a1ba-6d5e-4bee-89bd-145178856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24687f-235c-4919-a6d9-fd26e8850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3da7b7-f968-4328-8fae-4b106daa07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f3ad18-cec4-43ca-bb47-e84dbd8494ba}" ma:internalName="TaxCatchAll" ma:showField="CatchAllData" ma:web="7a3da7b7-f968-4328-8fae-4b106daa07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2ca1ba-6d5e-4bee-89bd-145178856c78">
      <Terms xmlns="http://schemas.microsoft.com/office/infopath/2007/PartnerControls"/>
    </lcf76f155ced4ddcb4097134ff3c332f>
    <TaxCatchAll xmlns="7a3da7b7-f968-4328-8fae-4b106daa07db" xsi:nil="true"/>
  </documentManagement>
</p:properties>
</file>

<file path=customXml/itemProps1.xml><?xml version="1.0" encoding="utf-8"?>
<ds:datastoreItem xmlns:ds="http://schemas.openxmlformats.org/officeDocument/2006/customXml" ds:itemID="{5AB7D899-EF74-4662-AD32-50060CDCC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a1ba-6d5e-4bee-89bd-145178856c78"/>
    <ds:schemaRef ds:uri="7a3da7b7-f968-4328-8fae-4b106daa0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353C5-379F-4AAF-BA57-56266A8134F3}">
  <ds:schemaRefs>
    <ds:schemaRef ds:uri="http://schemas.microsoft.com/sharepoint/v3/contenttype/forms"/>
  </ds:schemaRefs>
</ds:datastoreItem>
</file>

<file path=customXml/itemProps3.xml><?xml version="1.0" encoding="utf-8"?>
<ds:datastoreItem xmlns:ds="http://schemas.openxmlformats.org/officeDocument/2006/customXml" ds:itemID="{9D8CE8E2-A2A2-4828-9F5D-981AC2DC89DF}">
  <ds:schemaRefs>
    <ds:schemaRef ds:uri="http://schemas.microsoft.com/office/2006/metadata/properties"/>
    <ds:schemaRef ds:uri="http://schemas.microsoft.com/office/infopath/2007/PartnerControls"/>
    <ds:schemaRef ds:uri="412ca1ba-6d5e-4bee-89bd-145178856c78"/>
    <ds:schemaRef ds:uri="7a3da7b7-f968-4328-8fae-4b106daa07d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2644</Characters>
  <Application>Microsoft Office Word</Application>
  <DocSecurity>4</DocSecurity>
  <Lines>22</Lines>
  <Paragraphs>6</Paragraphs>
  <ScaleCrop>false</ScaleCrop>
  <Company/>
  <LinksUpToDate>false</LinksUpToDate>
  <CharactersWithSpaces>3101</CharactersWithSpaces>
  <SharedDoc>false</SharedDoc>
  <HLinks>
    <vt:vector size="6" baseType="variant">
      <vt:variant>
        <vt:i4>4849758</vt:i4>
      </vt:variant>
      <vt:variant>
        <vt:i4>0</vt:i4>
      </vt:variant>
      <vt:variant>
        <vt:i4>0</vt:i4>
      </vt:variant>
      <vt:variant>
        <vt:i4>5</vt:i4>
      </vt:variant>
      <vt:variant>
        <vt:lpwstr>https://www.futuregenerations.wales/work/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Lloyd</dc:creator>
  <cp:keywords/>
  <dc:description/>
  <cp:lastModifiedBy>Katie Lloyd</cp:lastModifiedBy>
  <cp:revision>9</cp:revision>
  <dcterms:created xsi:type="dcterms:W3CDTF">2023-05-05T16:21:00Z</dcterms:created>
  <dcterms:modified xsi:type="dcterms:W3CDTF">2023-05-05T16:50:00Z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0x010100068D58CBE6756647B83099DFBE3602D7</vt:lpwstr>
  </property>
  <property fmtid="{D5CDD505-2E9C-101B-9397-08002B2CF9AE}" pid="3" name="MediaServiceImageTags">
    <vt:lpwstr/>
  </property>
</Properties>
</file>